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3E54EC3F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5536C3">
        <w:rPr>
          <w:rFonts w:ascii="Arial" w:hAnsi="Arial" w:cs="Arial"/>
          <w:sz w:val="24"/>
          <w:szCs w:val="24"/>
        </w:rPr>
        <w:t>5917</w:t>
      </w:r>
      <w:r w:rsidR="00AE54B0">
        <w:rPr>
          <w:rFonts w:ascii="Arial" w:hAnsi="Arial" w:cs="Arial"/>
          <w:sz w:val="24"/>
          <w:szCs w:val="24"/>
        </w:rPr>
        <w:t>-</w:t>
      </w:r>
      <w:r w:rsidR="00FC3929">
        <w:rPr>
          <w:rFonts w:ascii="Arial" w:hAnsi="Arial" w:cs="Arial"/>
          <w:sz w:val="24"/>
          <w:szCs w:val="24"/>
        </w:rPr>
        <w:t>2</w:t>
      </w:r>
      <w:r w:rsidR="004D6196">
        <w:rPr>
          <w:rFonts w:ascii="Arial" w:hAnsi="Arial" w:cs="Arial"/>
          <w:sz w:val="24"/>
          <w:szCs w:val="24"/>
        </w:rPr>
        <w:t>/202</w:t>
      </w:r>
      <w:r w:rsidR="005536C3">
        <w:rPr>
          <w:rFonts w:ascii="Arial" w:hAnsi="Arial" w:cs="Arial"/>
          <w:sz w:val="24"/>
          <w:szCs w:val="24"/>
        </w:rPr>
        <w:t>6</w:t>
      </w:r>
      <w:r w:rsidR="00EB6748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5BD4D71F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56608C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FC3929">
        <w:rPr>
          <w:rFonts w:ascii="Arial" w:hAnsi="Arial" w:cs="Arial"/>
          <w:b/>
          <w:sz w:val="24"/>
          <w:szCs w:val="24"/>
        </w:rPr>
        <w:t xml:space="preserve">február </w:t>
      </w:r>
      <w:r w:rsidR="0056608C">
        <w:rPr>
          <w:rFonts w:ascii="Arial" w:hAnsi="Arial" w:cs="Arial"/>
          <w:b/>
          <w:sz w:val="24"/>
          <w:szCs w:val="24"/>
        </w:rPr>
        <w:t>26</w:t>
      </w:r>
      <w:r w:rsidR="00FC31C6">
        <w:rPr>
          <w:rFonts w:ascii="Arial" w:hAnsi="Arial" w:cs="Arial"/>
          <w:b/>
          <w:sz w:val="24"/>
          <w:szCs w:val="24"/>
        </w:rPr>
        <w:t>-ai</w:t>
      </w:r>
      <w:r w:rsidR="007925E2">
        <w:rPr>
          <w:rFonts w:ascii="Arial" w:hAnsi="Arial" w:cs="Arial"/>
          <w:b/>
          <w:sz w:val="24"/>
          <w:szCs w:val="24"/>
        </w:rPr>
        <w:t xml:space="preserve"> </w:t>
      </w:r>
      <w:r w:rsidR="0056608C">
        <w:rPr>
          <w:rFonts w:ascii="Arial" w:hAnsi="Arial" w:cs="Arial"/>
          <w:b/>
          <w:sz w:val="24"/>
          <w:szCs w:val="24"/>
        </w:rPr>
        <w:t xml:space="preserve">rendes 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8A0543" w14:textId="52292504" w:rsidR="00F124AA" w:rsidRPr="000A24B6" w:rsidRDefault="00AC6F11" w:rsidP="00FC31C6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Tárgy</w:t>
      </w:r>
      <w:r w:rsidRPr="00FC31C6">
        <w:rPr>
          <w:rFonts w:ascii="Arial" w:hAnsi="Arial" w:cs="Arial"/>
          <w:sz w:val="24"/>
          <w:szCs w:val="24"/>
        </w:rPr>
        <w:t xml:space="preserve">:   </w:t>
      </w:r>
      <w:proofErr w:type="gramEnd"/>
      <w:r w:rsidRPr="00FC31C6">
        <w:rPr>
          <w:rFonts w:ascii="Arial" w:hAnsi="Arial" w:cs="Arial"/>
          <w:sz w:val="24"/>
          <w:szCs w:val="24"/>
        </w:rPr>
        <w:t xml:space="preserve">      </w:t>
      </w:r>
      <w:r w:rsidR="00EB3972">
        <w:rPr>
          <w:rFonts w:ascii="Arial" w:hAnsi="Arial" w:cs="Arial"/>
          <w:sz w:val="24"/>
          <w:szCs w:val="24"/>
        </w:rPr>
        <w:tab/>
      </w:r>
      <w:r w:rsidR="00FC31C6" w:rsidRPr="00FC31C6">
        <w:rPr>
          <w:rFonts w:ascii="Arial" w:hAnsi="Arial" w:cs="Arial"/>
          <w:sz w:val="24"/>
          <w:szCs w:val="24"/>
        </w:rPr>
        <w:t xml:space="preserve">A települési támogatásról szóló </w:t>
      </w:r>
      <w:r w:rsidR="00EB3972">
        <w:rPr>
          <w:rFonts w:ascii="Arial" w:hAnsi="Arial" w:cs="Arial"/>
          <w:sz w:val="24"/>
          <w:szCs w:val="24"/>
        </w:rPr>
        <w:t>34</w:t>
      </w:r>
      <w:r w:rsidR="00FC31C6" w:rsidRPr="00FC31C6">
        <w:rPr>
          <w:rFonts w:ascii="Arial" w:hAnsi="Arial" w:cs="Arial"/>
          <w:sz w:val="24"/>
          <w:szCs w:val="24"/>
        </w:rPr>
        <w:t>/20</w:t>
      </w:r>
      <w:r w:rsidR="00EB3972">
        <w:rPr>
          <w:rFonts w:ascii="Arial" w:hAnsi="Arial" w:cs="Arial"/>
          <w:sz w:val="24"/>
          <w:szCs w:val="24"/>
        </w:rPr>
        <w:t>23</w:t>
      </w:r>
      <w:r w:rsidR="00FC31C6" w:rsidRPr="00FC31C6">
        <w:rPr>
          <w:rFonts w:ascii="Arial" w:hAnsi="Arial" w:cs="Arial"/>
          <w:sz w:val="24"/>
          <w:szCs w:val="24"/>
        </w:rPr>
        <w:t>. (</w:t>
      </w:r>
      <w:r w:rsidR="00EB3972">
        <w:rPr>
          <w:rFonts w:ascii="Arial" w:hAnsi="Arial" w:cs="Arial"/>
          <w:sz w:val="24"/>
          <w:szCs w:val="24"/>
        </w:rPr>
        <w:t>XI</w:t>
      </w:r>
      <w:r w:rsidR="00FC31C6" w:rsidRPr="00FC31C6">
        <w:rPr>
          <w:rFonts w:ascii="Arial" w:hAnsi="Arial" w:cs="Arial"/>
          <w:sz w:val="24"/>
          <w:szCs w:val="24"/>
        </w:rPr>
        <w:t xml:space="preserve">. </w:t>
      </w:r>
      <w:r w:rsidR="00EB3972">
        <w:rPr>
          <w:rFonts w:ascii="Arial" w:hAnsi="Arial" w:cs="Arial"/>
          <w:sz w:val="24"/>
          <w:szCs w:val="24"/>
        </w:rPr>
        <w:t>30</w:t>
      </w:r>
      <w:r w:rsidR="00FC31C6" w:rsidRPr="00FC31C6">
        <w:rPr>
          <w:rFonts w:ascii="Arial" w:hAnsi="Arial" w:cs="Arial"/>
          <w:sz w:val="24"/>
          <w:szCs w:val="24"/>
        </w:rPr>
        <w:t>.) önkormányzati</w:t>
      </w:r>
      <w:r w:rsidR="005536C3">
        <w:rPr>
          <w:rFonts w:ascii="Arial" w:hAnsi="Arial" w:cs="Arial"/>
          <w:sz w:val="24"/>
          <w:szCs w:val="24"/>
        </w:rPr>
        <w:t xml:space="preserve"> </w:t>
      </w:r>
      <w:r w:rsidR="00FC31C6" w:rsidRPr="00FC31C6">
        <w:rPr>
          <w:rFonts w:ascii="Arial" w:hAnsi="Arial" w:cs="Arial"/>
          <w:sz w:val="24"/>
          <w:szCs w:val="24"/>
        </w:rPr>
        <w:t xml:space="preserve">rendelet </w:t>
      </w:r>
      <w:r w:rsidR="008B2A13">
        <w:rPr>
          <w:rFonts w:ascii="Arial" w:hAnsi="Arial" w:cs="Arial"/>
          <w:sz w:val="24"/>
          <w:szCs w:val="24"/>
        </w:rPr>
        <w:t>módosítása</w:t>
      </w:r>
    </w:p>
    <w:p w14:paraId="74407E70" w14:textId="50F8A18C" w:rsidR="00F124AA" w:rsidRPr="001126B9" w:rsidRDefault="00AC6F11" w:rsidP="00F124AA">
      <w:pPr>
        <w:spacing w:after="0" w:line="240" w:lineRule="auto"/>
        <w:ind w:left="2124" w:hanging="2124"/>
        <w:rPr>
          <w:rFonts w:ascii="Arial" w:hAnsi="Arial" w:cs="Arial"/>
          <w:b/>
        </w:rPr>
      </w:pPr>
      <w:r w:rsidRPr="00AC6F11">
        <w:rPr>
          <w:rFonts w:ascii="Arial" w:hAnsi="Arial" w:cs="Arial"/>
          <w:sz w:val="24"/>
          <w:szCs w:val="24"/>
        </w:rPr>
        <w:t xml:space="preserve"> </w:t>
      </w: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235CCEFC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Naszádos Péter</w:t>
      </w:r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6D5A5944" w:rsidR="00AC6F11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3E1F64A3" w14:textId="30ABF409" w:rsidR="00F124AA" w:rsidRPr="00F124AA" w:rsidRDefault="00F124AA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Takács Rita</w:t>
      </w:r>
      <w:r w:rsidRPr="00F124AA">
        <w:rPr>
          <w:rFonts w:ascii="Arial" w:hAnsi="Arial" w:cs="Arial"/>
          <w:sz w:val="24"/>
          <w:szCs w:val="24"/>
        </w:rPr>
        <w:t xml:space="preserve"> szociális és hatósági ügyintéző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45F1A148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Pénzügyi, Városfejlesztési és Ügyrendi</w:t>
      </w:r>
      <w:r w:rsidR="0053577D" w:rsidRPr="0053577D">
        <w:rPr>
          <w:rFonts w:ascii="Arial" w:hAnsi="Arial" w:cs="Arial"/>
          <w:sz w:val="24"/>
          <w:szCs w:val="24"/>
        </w:rPr>
        <w:t xml:space="preserve"> Bizottság</w:t>
      </w:r>
    </w:p>
    <w:p w14:paraId="28774F78" w14:textId="27FC75BF" w:rsidR="00D61DD4" w:rsidRPr="0053577D" w:rsidRDefault="00EB3972" w:rsidP="00EB397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29A927BA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FC3929">
        <w:rPr>
          <w:rFonts w:ascii="Arial" w:hAnsi="Arial" w:cs="Arial"/>
          <w:sz w:val="24"/>
          <w:szCs w:val="24"/>
        </w:rPr>
        <w:t xml:space="preserve">      </w:t>
      </w:r>
      <w:r w:rsidR="00EB3972">
        <w:rPr>
          <w:rFonts w:ascii="Arial" w:hAnsi="Arial" w:cs="Arial"/>
          <w:sz w:val="24"/>
          <w:szCs w:val="24"/>
        </w:rPr>
        <w:t>Naszádos Péter</w:t>
      </w:r>
    </w:p>
    <w:p w14:paraId="5ECC3B38" w14:textId="1176EBE2" w:rsidR="00245F74" w:rsidRPr="007925E2" w:rsidRDefault="00EB3972" w:rsidP="00EB3972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</w:t>
      </w:r>
      <w:r w:rsidR="00245F74" w:rsidRPr="007925E2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77777777" w:rsidR="00BF599B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77777777" w:rsidR="00AC6F11" w:rsidRPr="00F971C4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1000D373" w14:textId="5491BF55" w:rsidR="00053CC4" w:rsidRDefault="00053CC4" w:rsidP="002C66CF">
      <w:pPr>
        <w:spacing w:after="0" w:line="240" w:lineRule="auto"/>
        <w:jc w:val="both"/>
        <w:rPr>
          <w:rFonts w:ascii="Arial" w:hAnsi="Arial" w:cs="Arial"/>
        </w:rPr>
      </w:pPr>
    </w:p>
    <w:p w14:paraId="4E7004B6" w14:textId="22DE65F6" w:rsidR="000A24B6" w:rsidRDefault="000A24B6" w:rsidP="000A24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B3972">
        <w:rPr>
          <w:rFonts w:ascii="Arial" w:hAnsi="Arial" w:cs="Arial"/>
        </w:rPr>
        <w:t xml:space="preserve"> szociális ellátásokról szóló 1993. évi III. törvény (továbbiakban: Szt.)</w:t>
      </w:r>
      <w:r>
        <w:rPr>
          <w:rFonts w:ascii="Arial" w:hAnsi="Arial" w:cs="Arial"/>
        </w:rPr>
        <w:t xml:space="preserve"> szerint az önkormányzatok felhatalmazást kaptak arra, hogy e törvény keretei között a képviselő-testület – az e törvényben és az önkormányzat rendeletében meghatározott feltételek szerint – szociális rászorultság esetén települési támogatást állapítson meg, valamint a hatáskörébe tartozó pénzbeli ellátásokat kiegészíthesse, és a szociálisan rászorultak részére – a rendeletében meghatározott módon és feltételek szerint – más pénzbeli támogatásokat is meghatározzon. </w:t>
      </w:r>
    </w:p>
    <w:p w14:paraId="3A718B6A" w14:textId="77777777" w:rsidR="000A24B6" w:rsidRDefault="000A24B6" w:rsidP="000A24B6">
      <w:pPr>
        <w:spacing w:after="0" w:line="240" w:lineRule="auto"/>
        <w:jc w:val="both"/>
        <w:rPr>
          <w:rFonts w:ascii="Arial" w:hAnsi="Arial" w:cs="Arial"/>
        </w:rPr>
      </w:pPr>
    </w:p>
    <w:p w14:paraId="30FE3E6C" w14:textId="7656B057" w:rsidR="000A24B6" w:rsidRDefault="000A24B6" w:rsidP="000A24B6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a törvényi felhatalmazás alapján</w:t>
      </w:r>
      <w:r w:rsidRPr="00F971C4">
        <w:rPr>
          <w:rFonts w:ascii="Arial" w:hAnsi="Arial" w:cs="Arial"/>
        </w:rPr>
        <w:t xml:space="preserve"> a települési támogatásról szóló 11/2015. (II. 26.) önkormányzati rendelet</w:t>
      </w:r>
      <w:r w:rsidR="004014E7">
        <w:rPr>
          <w:rFonts w:ascii="Arial" w:hAnsi="Arial" w:cs="Arial"/>
        </w:rPr>
        <w:t xml:space="preserve">tel, majd az ennek helyébe lépő 34/2023. (XI. 30.) önkormányzati rendelettel (a továbbiakban: Rendelet) </w:t>
      </w:r>
      <w:r w:rsidRPr="00F971C4">
        <w:rPr>
          <w:rFonts w:ascii="Arial" w:hAnsi="Arial" w:cs="Arial"/>
        </w:rPr>
        <w:t xml:space="preserve">Hévíz Város közigazgatási területén élők szociális biztonságának megőrzése, elősegítése érdekében </w:t>
      </w:r>
      <w:r w:rsidR="004014E7">
        <w:rPr>
          <w:rFonts w:ascii="Arial" w:hAnsi="Arial" w:cs="Arial"/>
        </w:rPr>
        <w:t>megállapította</w:t>
      </w:r>
      <w:r w:rsidRPr="00F971C4">
        <w:rPr>
          <w:rFonts w:ascii="Arial" w:hAnsi="Arial" w:cs="Arial"/>
        </w:rPr>
        <w:t xml:space="preserve"> a települési támogatás keretében nyújtott támogatások formáit, az azokra való jogosultság feltételeit, kifizetésének, folyósításának és ellenőrzésének szabályait. </w:t>
      </w:r>
    </w:p>
    <w:p w14:paraId="1EE991D6" w14:textId="018C7AB0" w:rsidR="009D270D" w:rsidRDefault="009D270D" w:rsidP="002C66CF">
      <w:pPr>
        <w:spacing w:after="0" w:line="240" w:lineRule="auto"/>
        <w:jc w:val="both"/>
        <w:rPr>
          <w:rFonts w:ascii="Arial" w:hAnsi="Arial" w:cs="Arial"/>
        </w:rPr>
      </w:pPr>
    </w:p>
    <w:p w14:paraId="0B31E0F2" w14:textId="79EF5CB5" w:rsidR="00BF599B" w:rsidRDefault="004014E7" w:rsidP="002C66C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Képviselő-testületének a települési támogatásokról szóló 34/2023. (XI. 30.) önkormányzati rendelete (a továbbiakban: Rendelet) </w:t>
      </w:r>
      <w:r w:rsidR="00381C66" w:rsidRPr="00F971C4">
        <w:rPr>
          <w:rFonts w:ascii="Arial" w:hAnsi="Arial" w:cs="Arial"/>
        </w:rPr>
        <w:t>alapján az önkormányzat a következő szociális alapú települési támogatásokat biztosítja:</w:t>
      </w:r>
    </w:p>
    <w:p w14:paraId="6EC4868F" w14:textId="77777777" w:rsidR="004841D0" w:rsidRPr="00F971C4" w:rsidRDefault="004841D0" w:rsidP="002C66CF">
      <w:pPr>
        <w:spacing w:after="0" w:line="240" w:lineRule="auto"/>
        <w:jc w:val="both"/>
        <w:rPr>
          <w:rFonts w:ascii="Arial" w:hAnsi="Arial" w:cs="Arial"/>
        </w:rPr>
      </w:pPr>
    </w:p>
    <w:p w14:paraId="35E5F2FB" w14:textId="37D4E6BC" w:rsidR="00381C66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rendkívüli települési támogatás</w:t>
      </w:r>
    </w:p>
    <w:p w14:paraId="7DA487EB" w14:textId="1086219F" w:rsidR="004014E7" w:rsidRPr="00F971C4" w:rsidRDefault="004014E7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temetési települési támogatás</w:t>
      </w:r>
    </w:p>
    <w:p w14:paraId="1E0414F9" w14:textId="01AF55CB" w:rsidR="00381C66" w:rsidRPr="00F971C4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lakhatási támogatás</w:t>
      </w:r>
    </w:p>
    <w:p w14:paraId="3E7AFFFF" w14:textId="04C47FF8" w:rsidR="00381C66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gyógyszertámogatás</w:t>
      </w:r>
    </w:p>
    <w:p w14:paraId="016E1135" w14:textId="377595C6" w:rsidR="004014E7" w:rsidRDefault="004014E7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védőoltási támogatás</w:t>
      </w:r>
    </w:p>
    <w:p w14:paraId="48B62BF7" w14:textId="6CD12EAD" w:rsidR="00381C66" w:rsidRPr="004014E7" w:rsidRDefault="00381C66" w:rsidP="004014E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014E7">
        <w:rPr>
          <w:rFonts w:ascii="Arial" w:hAnsi="Arial" w:cs="Arial"/>
        </w:rPr>
        <w:t>születési támogatás</w:t>
      </w:r>
    </w:p>
    <w:p w14:paraId="2FF89C88" w14:textId="3377D1C3" w:rsidR="00381C66" w:rsidRPr="005A011C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méltányossági települési támogatás</w:t>
      </w:r>
    </w:p>
    <w:p w14:paraId="2A6DD6BE" w14:textId="172C05B0" w:rsidR="00381C66" w:rsidRPr="005A011C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rendkívüli esemény okozta kár elhárításához kapcsolódó méltányossági települési támogatás</w:t>
      </w:r>
    </w:p>
    <w:p w14:paraId="0EE2F893" w14:textId="71329D8F" w:rsidR="00381C66" w:rsidRPr="005A011C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iskolakezdési támogatás</w:t>
      </w:r>
    </w:p>
    <w:p w14:paraId="11AB9BFA" w14:textId="42683FAD" w:rsidR="00381C66" w:rsidRPr="005A011C" w:rsidRDefault="004014E7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köztemetés</w:t>
      </w:r>
    </w:p>
    <w:p w14:paraId="3D40349F" w14:textId="77777777" w:rsidR="00381C66" w:rsidRPr="005A011C" w:rsidRDefault="00381C66" w:rsidP="002C66CF">
      <w:pPr>
        <w:spacing w:after="0" w:line="240" w:lineRule="auto"/>
        <w:jc w:val="both"/>
        <w:rPr>
          <w:rFonts w:ascii="Arial" w:hAnsi="Arial" w:cs="Arial"/>
        </w:rPr>
      </w:pPr>
    </w:p>
    <w:p w14:paraId="3694C556" w14:textId="1CE4692B" w:rsidR="00B3415C" w:rsidRDefault="004014E7" w:rsidP="00B3415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 </w:t>
      </w:r>
      <w:r w:rsidR="00144BC6">
        <w:rPr>
          <w:rFonts w:ascii="Arial" w:hAnsi="Arial" w:cs="Arial"/>
          <w:sz w:val="22"/>
          <w:szCs w:val="22"/>
        </w:rPr>
        <w:t>legutóbbi módosítása - 2025. február 14. - óta</w:t>
      </w:r>
      <w:r>
        <w:rPr>
          <w:rFonts w:ascii="Arial" w:hAnsi="Arial" w:cs="Arial"/>
          <w:sz w:val="22"/>
          <w:szCs w:val="22"/>
        </w:rPr>
        <w:t xml:space="preserve"> eltelt időszakban tapasztalható volt </w:t>
      </w:r>
      <w:r w:rsidR="005536C3">
        <w:rPr>
          <w:rFonts w:ascii="Arial" w:hAnsi="Arial" w:cs="Arial"/>
          <w:sz w:val="22"/>
          <w:szCs w:val="22"/>
        </w:rPr>
        <w:t xml:space="preserve">egyrészt </w:t>
      </w:r>
      <w:r>
        <w:rPr>
          <w:rFonts w:ascii="Arial" w:hAnsi="Arial" w:cs="Arial"/>
          <w:sz w:val="22"/>
          <w:szCs w:val="22"/>
        </w:rPr>
        <w:t xml:space="preserve">bizonyos társadalmi csoportok jövedelem emelkedése (nyugdíjemelés, minimálbér, garantált bérminimum változása), mely alapján leszűkült a jogosultak köre, </w:t>
      </w:r>
      <w:r w:rsidR="005536C3">
        <w:rPr>
          <w:rFonts w:ascii="Arial" w:hAnsi="Arial" w:cs="Arial"/>
          <w:sz w:val="22"/>
          <w:szCs w:val="22"/>
        </w:rPr>
        <w:t>másrészt</w:t>
      </w:r>
      <w:r>
        <w:rPr>
          <w:rFonts w:ascii="Arial" w:hAnsi="Arial" w:cs="Arial"/>
          <w:sz w:val="22"/>
          <w:szCs w:val="22"/>
        </w:rPr>
        <w:t xml:space="preserve"> az infláció </w:t>
      </w:r>
      <w:r w:rsidR="00B3415C">
        <w:rPr>
          <w:rFonts w:ascii="Arial" w:hAnsi="Arial" w:cs="Arial"/>
          <w:sz w:val="22"/>
          <w:szCs w:val="22"/>
        </w:rPr>
        <w:t>emelkedése, melynek következtében</w:t>
      </w:r>
      <w:r>
        <w:rPr>
          <w:rFonts w:ascii="Arial" w:hAnsi="Arial" w:cs="Arial"/>
          <w:sz w:val="22"/>
          <w:szCs w:val="22"/>
        </w:rPr>
        <w:t xml:space="preserve"> a Rendeletben meghatározott támogatási összegek reálértéke csökkent.</w:t>
      </w:r>
      <w:r w:rsidR="006074C1">
        <w:rPr>
          <w:rFonts w:ascii="Arial" w:hAnsi="Arial" w:cs="Arial"/>
          <w:sz w:val="22"/>
          <w:szCs w:val="22"/>
        </w:rPr>
        <w:t xml:space="preserve"> </w:t>
      </w:r>
      <w:r w:rsidR="00B3415C">
        <w:rPr>
          <w:rFonts w:ascii="Arial" w:hAnsi="Arial" w:cs="Arial"/>
          <w:sz w:val="22"/>
          <w:szCs w:val="22"/>
        </w:rPr>
        <w:t xml:space="preserve">A Rendelet jelen előterjesztés keretében történő felülvizsgálatát alapvetően ezen két szempont indokolja. </w:t>
      </w:r>
    </w:p>
    <w:p w14:paraId="0BBE1A80" w14:textId="170B4F7C" w:rsidR="00B9583C" w:rsidRDefault="00B9583C" w:rsidP="00B3415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3418AEBF" w14:textId="2571A8C1" w:rsidR="006A1FD3" w:rsidRPr="004841D0" w:rsidRDefault="00B9583C" w:rsidP="006A1FD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>Az előterjesztés több támogatási forma (</w:t>
      </w:r>
      <w:r w:rsidR="005536C3">
        <w:rPr>
          <w:rFonts w:ascii="Arial" w:hAnsi="Arial" w:cs="Arial"/>
          <w:sz w:val="22"/>
          <w:szCs w:val="22"/>
        </w:rPr>
        <w:t xml:space="preserve">pl. </w:t>
      </w:r>
      <w:r w:rsidRPr="00F971C4">
        <w:rPr>
          <w:rFonts w:ascii="Arial" w:hAnsi="Arial" w:cs="Arial"/>
          <w:sz w:val="22"/>
          <w:szCs w:val="22"/>
        </w:rPr>
        <w:t>rendkívüli települési támogatás, lakhatási támogatás, gyógyszertámogatás</w:t>
      </w:r>
      <w:r w:rsidR="00F527F0">
        <w:rPr>
          <w:rFonts w:ascii="Arial" w:hAnsi="Arial" w:cs="Arial"/>
          <w:sz w:val="22"/>
          <w:szCs w:val="22"/>
        </w:rPr>
        <w:t>, iskolakezdési támogatás</w:t>
      </w:r>
      <w:r w:rsidRPr="00F971C4">
        <w:rPr>
          <w:rFonts w:ascii="Arial" w:hAnsi="Arial" w:cs="Arial"/>
          <w:sz w:val="22"/>
          <w:szCs w:val="22"/>
        </w:rPr>
        <w:t>) esetében jövedelemhatár emelést kíván bevezetni</w:t>
      </w:r>
      <w:r w:rsidR="00F527F0">
        <w:rPr>
          <w:rFonts w:ascii="Arial" w:hAnsi="Arial" w:cs="Arial"/>
          <w:sz w:val="22"/>
          <w:szCs w:val="22"/>
        </w:rPr>
        <w:t xml:space="preserve">, illetve </w:t>
      </w:r>
      <w:r w:rsidR="005536C3">
        <w:rPr>
          <w:rFonts w:ascii="Arial" w:hAnsi="Arial" w:cs="Arial"/>
          <w:sz w:val="22"/>
          <w:szCs w:val="22"/>
        </w:rPr>
        <w:t xml:space="preserve">javasolja </w:t>
      </w:r>
      <w:r w:rsidR="00F527F0">
        <w:rPr>
          <w:rFonts w:ascii="Arial" w:hAnsi="Arial" w:cs="Arial"/>
          <w:sz w:val="22"/>
          <w:szCs w:val="22"/>
        </w:rPr>
        <w:t>az adható támogatási összegek</w:t>
      </w:r>
      <w:r w:rsidR="005536C3">
        <w:rPr>
          <w:rFonts w:ascii="Arial" w:hAnsi="Arial" w:cs="Arial"/>
          <w:sz w:val="22"/>
          <w:szCs w:val="22"/>
        </w:rPr>
        <w:t xml:space="preserve"> emelését.</w:t>
      </w:r>
      <w:r w:rsidRPr="00F971C4">
        <w:rPr>
          <w:rFonts w:ascii="Arial" w:hAnsi="Arial" w:cs="Arial"/>
          <w:sz w:val="22"/>
          <w:szCs w:val="22"/>
        </w:rPr>
        <w:t xml:space="preserve"> A módosítások</w:t>
      </w:r>
      <w:r w:rsidR="005536C3">
        <w:rPr>
          <w:rFonts w:ascii="Arial" w:hAnsi="Arial" w:cs="Arial"/>
          <w:sz w:val="22"/>
          <w:szCs w:val="22"/>
        </w:rPr>
        <w:t xml:space="preserve"> célja, hogy</w:t>
      </w:r>
      <w:r w:rsidRPr="00F971C4">
        <w:rPr>
          <w:rFonts w:ascii="Arial" w:hAnsi="Arial" w:cs="Arial"/>
          <w:sz w:val="22"/>
          <w:szCs w:val="22"/>
        </w:rPr>
        <w:t xml:space="preserve"> alkalmazhatóbbá vá</w:t>
      </w:r>
      <w:r w:rsidR="005536C3">
        <w:rPr>
          <w:rFonts w:ascii="Arial" w:hAnsi="Arial" w:cs="Arial"/>
          <w:sz w:val="22"/>
          <w:szCs w:val="22"/>
        </w:rPr>
        <w:t>ljon</w:t>
      </w:r>
      <w:r w:rsidRPr="00F971C4">
        <w:rPr>
          <w:rFonts w:ascii="Arial" w:hAnsi="Arial" w:cs="Arial"/>
          <w:sz w:val="22"/>
          <w:szCs w:val="22"/>
        </w:rPr>
        <w:t xml:space="preserve"> a </w:t>
      </w:r>
      <w:r w:rsidR="005536C3">
        <w:rPr>
          <w:rFonts w:ascii="Arial" w:hAnsi="Arial" w:cs="Arial"/>
          <w:sz w:val="22"/>
          <w:szCs w:val="22"/>
        </w:rPr>
        <w:t>R</w:t>
      </w:r>
      <w:r w:rsidRPr="00F971C4">
        <w:rPr>
          <w:rFonts w:ascii="Arial" w:hAnsi="Arial" w:cs="Arial"/>
          <w:sz w:val="22"/>
          <w:szCs w:val="22"/>
        </w:rPr>
        <w:t>endelet és szélesebb társadalmi körben biztosít</w:t>
      </w:r>
      <w:r w:rsidR="005536C3">
        <w:rPr>
          <w:rFonts w:ascii="Arial" w:hAnsi="Arial" w:cs="Arial"/>
          <w:sz w:val="22"/>
          <w:szCs w:val="22"/>
        </w:rPr>
        <w:t xml:space="preserve">son </w:t>
      </w:r>
      <w:r w:rsidRPr="00F971C4">
        <w:rPr>
          <w:rFonts w:ascii="Arial" w:hAnsi="Arial" w:cs="Arial"/>
          <w:sz w:val="22"/>
          <w:szCs w:val="22"/>
        </w:rPr>
        <w:t xml:space="preserve">támogatást. A jövedelemhatár emeléssel az elmúlt időszakban hatályba lépő nyugdíjemelés, illetve minimálbér és garantált bérminimum emelés kerülne kompenzálásra. </w:t>
      </w:r>
      <w:r w:rsidR="006A1FD3">
        <w:rPr>
          <w:rFonts w:ascii="Arial" w:hAnsi="Arial" w:cs="Arial"/>
          <w:sz w:val="22"/>
          <w:szCs w:val="22"/>
        </w:rPr>
        <w:t xml:space="preserve">A támogatások összegének emelésével pedig a szociális biztonság megőrzése, elősegítése valósulhat meg. </w:t>
      </w:r>
    </w:p>
    <w:p w14:paraId="7BBE3CB8" w14:textId="69440A5B" w:rsidR="00B9583C" w:rsidRPr="00F971C4" w:rsidRDefault="00B9583C" w:rsidP="00B9583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27F4F741" w14:textId="77777777" w:rsidR="00B9583C" w:rsidRDefault="00B9583C" w:rsidP="00B3415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AEE8D51" w14:textId="77777777" w:rsidR="00B3415C" w:rsidRDefault="00B3415C" w:rsidP="00130865">
      <w:pPr>
        <w:spacing w:after="0" w:line="240" w:lineRule="auto"/>
        <w:jc w:val="both"/>
        <w:rPr>
          <w:rFonts w:ascii="Arial" w:hAnsi="Arial" w:cs="Arial"/>
        </w:rPr>
      </w:pPr>
    </w:p>
    <w:p w14:paraId="342CDB0A" w14:textId="77777777" w:rsidR="00144BC6" w:rsidRDefault="00B3415C" w:rsidP="00DC5A7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alábbi </w:t>
      </w:r>
      <w:r w:rsidRPr="00350BE0">
        <w:rPr>
          <w:rFonts w:ascii="Arial" w:hAnsi="Arial" w:cs="Arial"/>
          <w:b/>
        </w:rPr>
        <w:t>I. számú táblázat</w:t>
      </w:r>
      <w:r>
        <w:rPr>
          <w:rFonts w:ascii="Arial" w:hAnsi="Arial" w:cs="Arial"/>
        </w:rPr>
        <w:t xml:space="preserve"> összefoglaltan mutatja be a </w:t>
      </w:r>
      <w:r w:rsidRPr="00350BE0">
        <w:rPr>
          <w:rFonts w:ascii="Arial" w:hAnsi="Arial" w:cs="Arial"/>
          <w:b/>
        </w:rPr>
        <w:t>jelenleg alkalmazott jövedelem határokat</w:t>
      </w:r>
      <w:r w:rsidR="00130865" w:rsidRPr="00350BE0">
        <w:rPr>
          <w:rFonts w:ascii="Arial" w:hAnsi="Arial" w:cs="Arial"/>
          <w:b/>
        </w:rPr>
        <w:t xml:space="preserve"> </w:t>
      </w:r>
      <w:r w:rsidRPr="00350BE0">
        <w:rPr>
          <w:rFonts w:ascii="Arial" w:hAnsi="Arial" w:cs="Arial"/>
          <w:b/>
        </w:rPr>
        <w:t xml:space="preserve">és támogatási összegeket, </w:t>
      </w:r>
      <w:r>
        <w:rPr>
          <w:rFonts w:ascii="Arial" w:hAnsi="Arial" w:cs="Arial"/>
        </w:rPr>
        <w:t>illetve a 202</w:t>
      </w:r>
      <w:r w:rsidR="00144BC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évben megállapított támogatásokat. A </w:t>
      </w:r>
      <w:r w:rsidRPr="00350BE0">
        <w:rPr>
          <w:rFonts w:ascii="Arial" w:hAnsi="Arial" w:cs="Arial"/>
          <w:b/>
        </w:rPr>
        <w:t>II. számú táblázat</w:t>
      </w:r>
      <w:r>
        <w:rPr>
          <w:rFonts w:ascii="Arial" w:hAnsi="Arial" w:cs="Arial"/>
        </w:rPr>
        <w:t xml:space="preserve"> az infláció változásával és a minimálbér emelésével összhangban </w:t>
      </w:r>
      <w:r w:rsidRPr="00350BE0">
        <w:rPr>
          <w:rFonts w:ascii="Arial" w:hAnsi="Arial" w:cs="Arial"/>
          <w:b/>
        </w:rPr>
        <w:t>javaslatot tesz</w:t>
      </w:r>
      <w:r>
        <w:rPr>
          <w:rFonts w:ascii="Arial" w:hAnsi="Arial" w:cs="Arial"/>
        </w:rPr>
        <w:t xml:space="preserve"> a jövedelem határok változására és az adható támogatások mértékének emelésére. </w:t>
      </w:r>
    </w:p>
    <w:p w14:paraId="734B662E" w14:textId="77777777" w:rsidR="00144BC6" w:rsidRDefault="00144BC6" w:rsidP="00DC5A72">
      <w:pPr>
        <w:spacing w:after="0" w:line="240" w:lineRule="auto"/>
        <w:jc w:val="both"/>
        <w:rPr>
          <w:rFonts w:ascii="Arial" w:hAnsi="Arial" w:cs="Arial"/>
        </w:rPr>
      </w:pPr>
    </w:p>
    <w:p w14:paraId="101054EC" w14:textId="17D91C54" w:rsidR="00B3415C" w:rsidRPr="00FA413F" w:rsidRDefault="00B3415C" w:rsidP="0013086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/>
        </w:rPr>
      </w:pPr>
      <w:r w:rsidRPr="00DF6252">
        <w:rPr>
          <w:rFonts w:ascii="Arial" w:hAnsi="Arial" w:cs="Arial"/>
          <w:b/>
        </w:rPr>
        <w:t>számú táblázat</w:t>
      </w:r>
      <w:r w:rsidR="00A24D1E">
        <w:rPr>
          <w:rFonts w:ascii="Arial" w:hAnsi="Arial" w:cs="Arial"/>
          <w:b/>
        </w:rPr>
        <w:t xml:space="preserve"> (jelenleg alkalmazott jövedelem határok, támogatási összegek)</w:t>
      </w:r>
    </w:p>
    <w:p w14:paraId="1A58F784" w14:textId="621C4E8E" w:rsidR="00130865" w:rsidRPr="00DF6252" w:rsidRDefault="00130865" w:rsidP="0013086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418"/>
        <w:gridCol w:w="2126"/>
        <w:gridCol w:w="2268"/>
      </w:tblGrid>
      <w:tr w:rsidR="009240F1" w:rsidRPr="00DF6252" w14:paraId="5D615E8A" w14:textId="6B2AD0AB" w:rsidTr="00117276">
        <w:tc>
          <w:tcPr>
            <w:tcW w:w="2263" w:type="dxa"/>
          </w:tcPr>
          <w:p w14:paraId="63DF287C" w14:textId="16DE83B0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>Támogatási forma</w:t>
            </w:r>
          </w:p>
        </w:tc>
        <w:tc>
          <w:tcPr>
            <w:tcW w:w="1276" w:type="dxa"/>
          </w:tcPr>
          <w:p w14:paraId="03F59C74" w14:textId="30808438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megállapí</w:t>
            </w:r>
            <w:r w:rsidR="00DF6252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tott</w:t>
            </w:r>
            <w:proofErr w:type="spellEnd"/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támogatás 202</w:t>
            </w:r>
            <w:r w:rsidR="00144BC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. év (db)</w:t>
            </w:r>
          </w:p>
        </w:tc>
        <w:tc>
          <w:tcPr>
            <w:tcW w:w="1418" w:type="dxa"/>
          </w:tcPr>
          <w:p w14:paraId="1232469C" w14:textId="028BDF9D" w:rsidR="009240F1" w:rsidRPr="00DF6252" w:rsidRDefault="00F63F66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megállapítot</w:t>
            </w:r>
            <w:r w:rsidR="00DF6252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240F1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támogatás összege 202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9240F1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. év (Ft)</w:t>
            </w:r>
          </w:p>
        </w:tc>
        <w:tc>
          <w:tcPr>
            <w:tcW w:w="2126" w:type="dxa"/>
          </w:tcPr>
          <w:p w14:paraId="0320FF0F" w14:textId="050FED93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Jelenlegi </w:t>
            </w:r>
            <w:r w:rsidR="00DF6252"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>jövedelemhatár</w:t>
            </w: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 (családban élő/egyedül élő)</w:t>
            </w:r>
          </w:p>
        </w:tc>
        <w:tc>
          <w:tcPr>
            <w:tcW w:w="2268" w:type="dxa"/>
          </w:tcPr>
          <w:p w14:paraId="37541231" w14:textId="6D35C716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Jelenleg hatályos, adható </w:t>
            </w:r>
            <w:r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>támogatás</w:t>
            </w:r>
          </w:p>
        </w:tc>
      </w:tr>
      <w:tr w:rsidR="009240F1" w:rsidRPr="00DF6252" w14:paraId="6B23264C" w14:textId="20DE622B" w:rsidTr="00117276">
        <w:tc>
          <w:tcPr>
            <w:tcW w:w="2263" w:type="dxa"/>
          </w:tcPr>
          <w:p w14:paraId="033F9C36" w14:textId="5A841E84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települési támogatás</w:t>
            </w:r>
          </w:p>
        </w:tc>
        <w:tc>
          <w:tcPr>
            <w:tcW w:w="1276" w:type="dxa"/>
          </w:tcPr>
          <w:p w14:paraId="425003C2" w14:textId="53A06FC3" w:rsidR="009240F1" w:rsidRPr="00DF6252" w:rsidRDefault="006A1FD3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  <w:r w:rsidR="009240F1" w:rsidRPr="00DF62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5E79F78" w14:textId="7EB7704C" w:rsidR="009240F1" w:rsidRPr="00DF6252" w:rsidRDefault="006A1FD3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5.855.880</w:t>
            </w:r>
          </w:p>
        </w:tc>
        <w:tc>
          <w:tcPr>
            <w:tcW w:w="2126" w:type="dxa"/>
          </w:tcPr>
          <w:p w14:paraId="4DD87D60" w14:textId="360029C9" w:rsidR="00F63F66" w:rsidRPr="00117276" w:rsidRDefault="00F63F66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%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/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00%-a</w:t>
            </w:r>
          </w:p>
          <w:p w14:paraId="3A58760B" w14:textId="291BF7F4" w:rsidR="00F63F66" w:rsidRPr="00DF6252" w:rsidRDefault="00F63F66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119.700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,-Ft/ 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00,-Ft)</w:t>
            </w:r>
          </w:p>
        </w:tc>
        <w:tc>
          <w:tcPr>
            <w:tcW w:w="2268" w:type="dxa"/>
          </w:tcPr>
          <w:p w14:paraId="40451340" w14:textId="7BEA02F5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 xml:space="preserve">alkalmanként </w:t>
            </w:r>
            <w:r w:rsidR="00A24D1E">
              <w:rPr>
                <w:rFonts w:ascii="Arial" w:hAnsi="Arial" w:cs="Arial"/>
                <w:sz w:val="20"/>
                <w:szCs w:val="20"/>
              </w:rPr>
              <w:t>6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.000,-Ft – </w:t>
            </w:r>
            <w:r w:rsidR="00A24D1E">
              <w:rPr>
                <w:rFonts w:ascii="Arial" w:hAnsi="Arial" w:cs="Arial"/>
                <w:sz w:val="20"/>
                <w:szCs w:val="20"/>
              </w:rPr>
              <w:t>71</w:t>
            </w:r>
            <w:r w:rsidR="00F63F66" w:rsidRPr="00DF6252">
              <w:rPr>
                <w:rFonts w:ascii="Arial" w:hAnsi="Arial" w:cs="Arial"/>
                <w:sz w:val="20"/>
                <w:szCs w:val="20"/>
              </w:rPr>
              <w:t>.</w:t>
            </w:r>
            <w:r w:rsidR="00A24D1E">
              <w:rPr>
                <w:rFonts w:ascii="Arial" w:hAnsi="Arial" w:cs="Arial"/>
                <w:sz w:val="20"/>
                <w:szCs w:val="20"/>
              </w:rPr>
              <w:t>25</w:t>
            </w:r>
            <w:r w:rsidR="00F63F66" w:rsidRPr="00DF6252">
              <w:rPr>
                <w:rFonts w:ascii="Arial" w:hAnsi="Arial" w:cs="Arial"/>
                <w:sz w:val="20"/>
                <w:szCs w:val="20"/>
              </w:rPr>
              <w:t>0</w:t>
            </w:r>
            <w:r w:rsidRPr="00DF6252">
              <w:rPr>
                <w:rFonts w:ascii="Arial" w:hAnsi="Arial" w:cs="Arial"/>
                <w:sz w:val="20"/>
                <w:szCs w:val="20"/>
              </w:rPr>
              <w:t>,-Ft-ig</w:t>
            </w:r>
            <w:r w:rsidR="00D35CB5" w:rsidRPr="00DF625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D35CB5" w:rsidRPr="00DF6252">
              <w:rPr>
                <w:rFonts w:ascii="Arial" w:hAnsi="Arial" w:cs="Arial"/>
                <w:sz w:val="20"/>
                <w:szCs w:val="20"/>
              </w:rPr>
              <w:t>szoc</w:t>
            </w:r>
            <w:proofErr w:type="spellEnd"/>
            <w:r w:rsidR="00D35CB5" w:rsidRPr="00DF6252">
              <w:rPr>
                <w:rFonts w:ascii="Arial" w:hAnsi="Arial" w:cs="Arial"/>
                <w:sz w:val="20"/>
                <w:szCs w:val="20"/>
              </w:rPr>
              <w:t>. vetítési alap 2</w:t>
            </w:r>
            <w:r w:rsidR="00A24D1E">
              <w:rPr>
                <w:rFonts w:ascii="Arial" w:hAnsi="Arial" w:cs="Arial"/>
                <w:sz w:val="20"/>
                <w:szCs w:val="20"/>
              </w:rPr>
              <w:t>5</w:t>
            </w:r>
            <w:r w:rsidR="00D35CB5" w:rsidRPr="00DF6252">
              <w:rPr>
                <w:rFonts w:ascii="Arial" w:hAnsi="Arial" w:cs="Arial"/>
                <w:sz w:val="20"/>
                <w:szCs w:val="20"/>
              </w:rPr>
              <w:t>0 %-</w:t>
            </w:r>
            <w:proofErr w:type="spellStart"/>
            <w:r w:rsidR="00D35CB5" w:rsidRPr="00DF6252">
              <w:rPr>
                <w:rFonts w:ascii="Arial" w:hAnsi="Arial" w:cs="Arial"/>
                <w:sz w:val="20"/>
                <w:szCs w:val="20"/>
              </w:rPr>
              <w:t>ig</w:t>
            </w:r>
            <w:proofErr w:type="spellEnd"/>
            <w:r w:rsidR="00D35CB5" w:rsidRPr="00DF6252">
              <w:rPr>
                <w:rFonts w:ascii="Arial" w:hAnsi="Arial" w:cs="Arial"/>
                <w:sz w:val="20"/>
                <w:szCs w:val="20"/>
              </w:rPr>
              <w:t>)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, egy évben ua. személynek </w:t>
            </w:r>
            <w:proofErr w:type="spellStart"/>
            <w:r w:rsidRPr="00DF625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F625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24D1E">
              <w:rPr>
                <w:rFonts w:ascii="Arial" w:hAnsi="Arial" w:cs="Arial"/>
                <w:sz w:val="20"/>
                <w:szCs w:val="20"/>
              </w:rPr>
              <w:t>202</w:t>
            </w:r>
            <w:r w:rsidR="00F63F66" w:rsidRPr="00DF6252">
              <w:rPr>
                <w:rFonts w:ascii="Arial" w:hAnsi="Arial" w:cs="Arial"/>
                <w:sz w:val="20"/>
                <w:szCs w:val="20"/>
              </w:rPr>
              <w:t>.</w:t>
            </w:r>
            <w:r w:rsidR="00A24D1E">
              <w:rPr>
                <w:rFonts w:ascii="Arial" w:hAnsi="Arial" w:cs="Arial"/>
                <w:sz w:val="20"/>
                <w:szCs w:val="20"/>
              </w:rPr>
              <w:t>35</w:t>
            </w:r>
            <w:r w:rsidR="00F63F66" w:rsidRPr="00DF6252">
              <w:rPr>
                <w:rFonts w:ascii="Arial" w:hAnsi="Arial" w:cs="Arial"/>
                <w:sz w:val="20"/>
                <w:szCs w:val="20"/>
              </w:rPr>
              <w:t>0</w:t>
            </w:r>
            <w:r w:rsidRPr="00DF6252">
              <w:rPr>
                <w:rFonts w:ascii="Arial" w:hAnsi="Arial" w:cs="Arial"/>
                <w:sz w:val="20"/>
                <w:szCs w:val="20"/>
              </w:rPr>
              <w:t>,-Ft</w:t>
            </w:r>
            <w:r w:rsidR="00A24D1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A24D1E">
              <w:rPr>
                <w:rFonts w:ascii="Arial" w:hAnsi="Arial" w:cs="Arial"/>
                <w:sz w:val="20"/>
                <w:szCs w:val="20"/>
              </w:rPr>
              <w:t>szoc</w:t>
            </w:r>
            <w:proofErr w:type="spellEnd"/>
            <w:r w:rsidR="00A24D1E">
              <w:rPr>
                <w:rFonts w:ascii="Arial" w:hAnsi="Arial" w:cs="Arial"/>
                <w:sz w:val="20"/>
                <w:szCs w:val="20"/>
              </w:rPr>
              <w:t>. vetítési alap 710 %-a)</w:t>
            </w:r>
          </w:p>
        </w:tc>
      </w:tr>
      <w:tr w:rsidR="009240F1" w:rsidRPr="00DF6252" w14:paraId="05B88158" w14:textId="673528B0" w:rsidTr="00117276">
        <w:tc>
          <w:tcPr>
            <w:tcW w:w="2263" w:type="dxa"/>
          </w:tcPr>
          <w:p w14:paraId="521B2C8C" w14:textId="32AB2295" w:rsidR="009240F1" w:rsidRPr="00DF6252" w:rsidRDefault="008B0998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temetési települési</w:t>
            </w:r>
            <w:r w:rsidR="009240F1"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 xml:space="preserve"> támogatás</w:t>
            </w:r>
          </w:p>
        </w:tc>
        <w:tc>
          <w:tcPr>
            <w:tcW w:w="1276" w:type="dxa"/>
          </w:tcPr>
          <w:p w14:paraId="11346546" w14:textId="6A474734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34F2576" w14:textId="0B602D06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988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2126" w:type="dxa"/>
          </w:tcPr>
          <w:p w14:paraId="08005D0E" w14:textId="67C35566" w:rsidR="00743E18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7788CF92" w14:textId="0038ADED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/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171.000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268" w:type="dxa"/>
          </w:tcPr>
          <w:p w14:paraId="70C15C21" w14:textId="4DDE040E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Temetés költségének 25%-a, legfeljebb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A24D1E">
              <w:rPr>
                <w:rFonts w:ascii="Arial" w:hAnsi="Arial" w:cs="Arial"/>
                <w:sz w:val="20"/>
                <w:szCs w:val="20"/>
              </w:rPr>
              <w:t>2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0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.000,-Ft.</w:t>
            </w:r>
          </w:p>
        </w:tc>
      </w:tr>
      <w:tr w:rsidR="009240F1" w:rsidRPr="00DF6252" w14:paraId="5CF997C0" w14:textId="6B63D29B" w:rsidTr="00117276">
        <w:tc>
          <w:tcPr>
            <w:tcW w:w="2263" w:type="dxa"/>
          </w:tcPr>
          <w:p w14:paraId="5FF144C0" w14:textId="5FBE504A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lakhatási támogatás</w:t>
            </w:r>
          </w:p>
        </w:tc>
        <w:tc>
          <w:tcPr>
            <w:tcW w:w="1276" w:type="dxa"/>
          </w:tcPr>
          <w:p w14:paraId="7064A7F5" w14:textId="3C406F8D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14:paraId="5D1E665E" w14:textId="7BA13305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2.448.000</w:t>
            </w:r>
          </w:p>
        </w:tc>
        <w:tc>
          <w:tcPr>
            <w:tcW w:w="2126" w:type="dxa"/>
          </w:tcPr>
          <w:p w14:paraId="6284C5BC" w14:textId="79E50758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="00C9193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45E75FBA" w14:textId="50828C74" w:rsidR="009240F1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,-Ft/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56.75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0,-Ft)</w:t>
            </w:r>
          </w:p>
        </w:tc>
        <w:tc>
          <w:tcPr>
            <w:tcW w:w="2268" w:type="dxa"/>
          </w:tcPr>
          <w:p w14:paraId="1A63ABB9" w14:textId="38D350ED" w:rsidR="009240F1" w:rsidRPr="00DF6252" w:rsidRDefault="00A24D1E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240F1" w:rsidRPr="00DF625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240F1" w:rsidRPr="00DF6252">
              <w:rPr>
                <w:rFonts w:ascii="Arial" w:hAnsi="Arial" w:cs="Arial"/>
                <w:sz w:val="20"/>
                <w:szCs w:val="20"/>
              </w:rPr>
              <w:t>00,-Ft/hó</w:t>
            </w:r>
          </w:p>
        </w:tc>
      </w:tr>
      <w:tr w:rsidR="009240F1" w:rsidRPr="00DF6252" w14:paraId="5F0C76D8" w14:textId="09B122F1" w:rsidTr="00117276">
        <w:tc>
          <w:tcPr>
            <w:tcW w:w="2263" w:type="dxa"/>
          </w:tcPr>
          <w:p w14:paraId="6845BE75" w14:textId="6967048D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gyógyszertámogatás</w:t>
            </w:r>
          </w:p>
        </w:tc>
        <w:tc>
          <w:tcPr>
            <w:tcW w:w="1276" w:type="dxa"/>
          </w:tcPr>
          <w:p w14:paraId="03CE8685" w14:textId="38EE7E76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1EA1220E" w14:textId="7E8E20E6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684.000</w:t>
            </w:r>
          </w:p>
        </w:tc>
        <w:tc>
          <w:tcPr>
            <w:tcW w:w="2126" w:type="dxa"/>
          </w:tcPr>
          <w:p w14:paraId="38197B2D" w14:textId="23CDDB49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="00C9193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56A89034" w14:textId="19750855" w:rsidR="009240F1" w:rsidRPr="00A24D1E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00,-Ft/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56.75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0,-Ft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71137FCC" w14:textId="3E33FA02" w:rsidR="009240F1" w:rsidRPr="00DF6252" w:rsidRDefault="00A24D1E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85.000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 xml:space="preserve">,-Ft/év (egy évre állapítható meg, havi összege </w:t>
            </w:r>
            <w:r>
              <w:rPr>
                <w:rFonts w:ascii="Arial" w:hAnsi="Arial" w:cs="Arial"/>
                <w:sz w:val="20"/>
                <w:szCs w:val="20"/>
              </w:rPr>
              <w:t>7.125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,-Ft)</w:t>
            </w:r>
          </w:p>
        </w:tc>
      </w:tr>
      <w:tr w:rsidR="009240F1" w:rsidRPr="00DF6252" w14:paraId="600BA35D" w14:textId="7DFA1AD0" w:rsidTr="00117276">
        <w:tc>
          <w:tcPr>
            <w:tcW w:w="2263" w:type="dxa"/>
          </w:tcPr>
          <w:p w14:paraId="69A4BD88" w14:textId="398720B2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védőoltási támogatás</w:t>
            </w:r>
          </w:p>
        </w:tc>
        <w:tc>
          <w:tcPr>
            <w:tcW w:w="1276" w:type="dxa"/>
          </w:tcPr>
          <w:p w14:paraId="3F1D839D" w14:textId="2C89C6A7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42E5F8E" w14:textId="62F0BE14" w:rsidR="009240F1" w:rsidRPr="00DF6252" w:rsidRDefault="00A24D1E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133.922</w:t>
            </w:r>
          </w:p>
        </w:tc>
        <w:tc>
          <w:tcPr>
            <w:tcW w:w="2126" w:type="dxa"/>
          </w:tcPr>
          <w:p w14:paraId="7007F8D9" w14:textId="0B02AFCC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242.250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1B2E0559" w14:textId="75EE50D9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oltóanyag vételárának 2/3-a, de legfeljebb 1</w:t>
            </w:r>
            <w:r w:rsidR="00A24D1E">
              <w:rPr>
                <w:rFonts w:ascii="Arial" w:hAnsi="Arial" w:cs="Arial"/>
                <w:sz w:val="20"/>
                <w:szCs w:val="20"/>
              </w:rPr>
              <w:t>44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</w:t>
            </w:r>
          </w:p>
        </w:tc>
      </w:tr>
      <w:tr w:rsidR="009240F1" w:rsidRPr="00DF6252" w14:paraId="3FF922B3" w14:textId="79C9E0BF" w:rsidTr="00117276">
        <w:tc>
          <w:tcPr>
            <w:tcW w:w="2263" w:type="dxa"/>
          </w:tcPr>
          <w:p w14:paraId="76759A49" w14:textId="2DB40A94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születési támogatás</w:t>
            </w:r>
          </w:p>
        </w:tc>
        <w:tc>
          <w:tcPr>
            <w:tcW w:w="1276" w:type="dxa"/>
          </w:tcPr>
          <w:p w14:paraId="749066A3" w14:textId="639835F1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674BFC73" w14:textId="75DE47E0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2126" w:type="dxa"/>
          </w:tcPr>
          <w:p w14:paraId="18ACDF6D" w14:textId="4E8F725E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85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0%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A24D1E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242.250</w:t>
            </w:r>
            <w:r w:rsidR="00A24D1E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268" w:type="dxa"/>
          </w:tcPr>
          <w:p w14:paraId="29E4D1D0" w14:textId="3683EEE8" w:rsidR="009240F1" w:rsidRPr="00DF6252" w:rsidRDefault="00A24D1E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240F1" w:rsidRPr="00DF6252">
              <w:rPr>
                <w:rFonts w:ascii="Arial" w:hAnsi="Arial" w:cs="Arial"/>
                <w:sz w:val="20"/>
                <w:szCs w:val="20"/>
              </w:rPr>
              <w:t>0.000,-Ft</w:t>
            </w:r>
            <w:r w:rsidR="00EB55F6">
              <w:rPr>
                <w:rFonts w:ascii="Arial" w:hAnsi="Arial" w:cs="Arial"/>
                <w:sz w:val="20"/>
                <w:szCs w:val="20"/>
              </w:rPr>
              <w:t>/gyermek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55F6">
              <w:rPr>
                <w:rFonts w:ascii="Arial" w:hAnsi="Arial" w:cs="Arial"/>
                <w:sz w:val="20"/>
                <w:szCs w:val="20"/>
              </w:rPr>
              <w:t>(2025. 02. 14-ig 80.000,-Ft/gyermek)</w:t>
            </w:r>
          </w:p>
        </w:tc>
      </w:tr>
      <w:tr w:rsidR="009240F1" w:rsidRPr="00DF6252" w14:paraId="144160C3" w14:textId="6D47BD6F" w:rsidTr="00117276">
        <w:tc>
          <w:tcPr>
            <w:tcW w:w="2263" w:type="dxa"/>
          </w:tcPr>
          <w:p w14:paraId="0C1CF2FC" w14:textId="1C38A5AC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méltányossági települési támogatás</w:t>
            </w:r>
          </w:p>
        </w:tc>
        <w:tc>
          <w:tcPr>
            <w:tcW w:w="1276" w:type="dxa"/>
          </w:tcPr>
          <w:p w14:paraId="3DF3C7D3" w14:textId="44C80164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24A2CA8A" w14:textId="1C8173BD" w:rsidR="009240F1" w:rsidRPr="00DF6252" w:rsidRDefault="00EB55F6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17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2126" w:type="dxa"/>
          </w:tcPr>
          <w:p w14:paraId="45C3ABEB" w14:textId="11B91FE3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7EA73BD2" w14:textId="49F1FC08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/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171.000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</w:t>
            </w:r>
            <w:proofErr w:type="gramStart"/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</w:t>
            </w:r>
            <w:proofErr w:type="gramEnd"/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Ft)</w:t>
            </w:r>
          </w:p>
          <w:p w14:paraId="4DA2685D" w14:textId="1726C797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62B1DE" w14:textId="2A0A66DE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B55F6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="00EB55F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1</w:t>
            </w:r>
            <w:r w:rsidR="00EB55F6">
              <w:rPr>
                <w:rFonts w:ascii="Arial" w:hAnsi="Arial" w:cs="Arial"/>
                <w:sz w:val="20"/>
                <w:szCs w:val="20"/>
              </w:rPr>
              <w:t>42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.</w:t>
            </w:r>
            <w:r w:rsidR="00EB55F6">
              <w:rPr>
                <w:rFonts w:ascii="Arial" w:hAnsi="Arial" w:cs="Arial"/>
                <w:sz w:val="20"/>
                <w:szCs w:val="20"/>
              </w:rPr>
              <w:t>5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00</w:t>
            </w:r>
            <w:r w:rsidRPr="00DF6252">
              <w:rPr>
                <w:rFonts w:ascii="Arial" w:hAnsi="Arial" w:cs="Arial"/>
                <w:sz w:val="20"/>
                <w:szCs w:val="20"/>
              </w:rPr>
              <w:t>,-Ft</w:t>
            </w:r>
          </w:p>
        </w:tc>
      </w:tr>
      <w:tr w:rsidR="00A6375D" w:rsidRPr="00DF6252" w14:paraId="4D41BB3D" w14:textId="1D861D24" w:rsidTr="00117276">
        <w:tc>
          <w:tcPr>
            <w:tcW w:w="2263" w:type="dxa"/>
          </w:tcPr>
          <w:p w14:paraId="5C36175B" w14:textId="509C2F11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esemény okozta kár elhárításához kapcsolódó méltányossági települési támogatás</w:t>
            </w:r>
          </w:p>
        </w:tc>
        <w:tc>
          <w:tcPr>
            <w:tcW w:w="1276" w:type="dxa"/>
          </w:tcPr>
          <w:p w14:paraId="2D9A113A" w14:textId="09D0248A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76B7D81" w14:textId="1116856C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222AF0A0" w14:textId="63632D19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="00C9193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700%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-a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(199.500,-Ft)</w:t>
            </w:r>
          </w:p>
        </w:tc>
        <w:tc>
          <w:tcPr>
            <w:tcW w:w="2268" w:type="dxa"/>
          </w:tcPr>
          <w:p w14:paraId="043B5E62" w14:textId="5A05025D" w:rsidR="00A6375D" w:rsidRPr="00DF6252" w:rsidRDefault="00A6375D" w:rsidP="00A63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igazolt kár 25 %-a, de legfeljebb 120.000,-Ft</w:t>
            </w:r>
          </w:p>
        </w:tc>
      </w:tr>
      <w:tr w:rsidR="00A6375D" w:rsidRPr="00DF6252" w14:paraId="5FF4313C" w14:textId="769883A2" w:rsidTr="00117276">
        <w:tc>
          <w:tcPr>
            <w:tcW w:w="2263" w:type="dxa"/>
          </w:tcPr>
          <w:p w14:paraId="1A7A0157" w14:textId="12C679C4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iskolakezdési támogatás</w:t>
            </w:r>
          </w:p>
        </w:tc>
        <w:tc>
          <w:tcPr>
            <w:tcW w:w="1276" w:type="dxa"/>
          </w:tcPr>
          <w:p w14:paraId="603F9499" w14:textId="5E2BDE79" w:rsidR="00A6375D" w:rsidRPr="00DF6252" w:rsidRDefault="00EB55F6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22</w:t>
            </w:r>
            <w:r w:rsidR="00A6375D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család (31 gyermek)</w:t>
            </w:r>
          </w:p>
        </w:tc>
        <w:tc>
          <w:tcPr>
            <w:tcW w:w="1418" w:type="dxa"/>
          </w:tcPr>
          <w:p w14:paraId="3BE52263" w14:textId="3F52D90E" w:rsidR="00A6375D" w:rsidRPr="00DF6252" w:rsidRDefault="00EB55F6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372.000</w:t>
            </w:r>
          </w:p>
        </w:tc>
        <w:tc>
          <w:tcPr>
            <w:tcW w:w="2126" w:type="dxa"/>
          </w:tcPr>
          <w:p w14:paraId="559216B5" w14:textId="23B83D93" w:rsidR="00A6375D" w:rsidRPr="00DF6252" w:rsidRDefault="00545534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85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0%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EB55F6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242.250</w:t>
            </w:r>
            <w:r w:rsidR="00EB55F6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268" w:type="dxa"/>
          </w:tcPr>
          <w:p w14:paraId="5F16EB48" w14:textId="34ED5FD2" w:rsidR="00A6375D" w:rsidRPr="00DF6252" w:rsidRDefault="00545534" w:rsidP="00A63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</w:t>
            </w:r>
            <w:r w:rsidR="00EB55F6">
              <w:rPr>
                <w:rFonts w:ascii="Arial" w:hAnsi="Arial" w:cs="Arial"/>
                <w:sz w:val="20"/>
                <w:szCs w:val="20"/>
              </w:rPr>
              <w:t>2</w:t>
            </w:r>
            <w:r w:rsidR="00A6375D" w:rsidRPr="00DF6252">
              <w:rPr>
                <w:rFonts w:ascii="Arial" w:hAnsi="Arial" w:cs="Arial"/>
                <w:sz w:val="20"/>
                <w:szCs w:val="20"/>
              </w:rPr>
              <w:t>.000,-Ft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F6252">
              <w:rPr>
                <w:rFonts w:ascii="Arial" w:hAnsi="Arial" w:cs="Arial"/>
                <w:sz w:val="20"/>
                <w:szCs w:val="20"/>
              </w:rPr>
              <w:t>gyermekenként</w:t>
            </w:r>
            <w:proofErr w:type="spellEnd"/>
          </w:p>
        </w:tc>
      </w:tr>
    </w:tbl>
    <w:p w14:paraId="69FF594B" w14:textId="77777777" w:rsidR="00DF6252" w:rsidRDefault="00DF6252" w:rsidP="00130865">
      <w:pPr>
        <w:spacing w:after="0" w:line="240" w:lineRule="auto"/>
        <w:jc w:val="both"/>
        <w:rPr>
          <w:rFonts w:ascii="Arial" w:hAnsi="Arial" w:cs="Arial"/>
        </w:rPr>
      </w:pPr>
    </w:p>
    <w:p w14:paraId="1298A36D" w14:textId="44FD4EAD" w:rsidR="00B3415C" w:rsidRPr="00254098" w:rsidRDefault="00B3415C" w:rsidP="00A22F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/>
        </w:rPr>
      </w:pPr>
      <w:r w:rsidRPr="009240F1">
        <w:rPr>
          <w:rFonts w:ascii="Arial" w:hAnsi="Arial" w:cs="Arial"/>
          <w:b/>
        </w:rPr>
        <w:lastRenderedPageBreak/>
        <w:t>számú táblázat</w:t>
      </w:r>
      <w:r w:rsidR="00A24D1E">
        <w:rPr>
          <w:rFonts w:ascii="Arial" w:hAnsi="Arial" w:cs="Arial"/>
          <w:b/>
        </w:rPr>
        <w:t xml:space="preserve"> (módosítási javaslat)</w:t>
      </w:r>
    </w:p>
    <w:p w14:paraId="2B4648E5" w14:textId="4267435F" w:rsidR="00B3415C" w:rsidRDefault="00B3415C" w:rsidP="0013086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2410"/>
        <w:gridCol w:w="2835"/>
      </w:tblGrid>
      <w:tr w:rsidR="00912427" w14:paraId="2819B8D3" w14:textId="77777777" w:rsidTr="00EF6B0C">
        <w:tc>
          <w:tcPr>
            <w:tcW w:w="2263" w:type="dxa"/>
          </w:tcPr>
          <w:p w14:paraId="54BD3301" w14:textId="77777777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>Támogatási forma</w:t>
            </w:r>
          </w:p>
        </w:tc>
        <w:tc>
          <w:tcPr>
            <w:tcW w:w="1843" w:type="dxa"/>
          </w:tcPr>
          <w:p w14:paraId="229D837D" w14:textId="475A021B" w:rsidR="00912427" w:rsidRPr="00DF6252" w:rsidRDefault="007A5CC8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javaslat</w:t>
            </w:r>
            <w:r w:rsidR="00912427" w:rsidRPr="00DF6252">
              <w:rPr>
                <w:rFonts w:ascii="Arial" w:hAnsi="Arial" w:cs="Arial"/>
                <w:b/>
                <w:sz w:val="20"/>
                <w:szCs w:val="20"/>
              </w:rPr>
              <w:t xml:space="preserve"> szerinti </w:t>
            </w:r>
            <w:r w:rsidR="00912427"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jövedelemhatár </w:t>
            </w:r>
            <w:r w:rsidR="00912427" w:rsidRPr="00DF6252">
              <w:rPr>
                <w:rFonts w:ascii="Arial" w:hAnsi="Arial" w:cs="Arial"/>
                <w:b/>
                <w:sz w:val="20"/>
                <w:szCs w:val="20"/>
              </w:rPr>
              <w:t>(családban élő/egyedül élő)</w:t>
            </w:r>
          </w:p>
        </w:tc>
        <w:tc>
          <w:tcPr>
            <w:tcW w:w="2410" w:type="dxa"/>
          </w:tcPr>
          <w:p w14:paraId="579DC11D" w14:textId="42598733" w:rsidR="00912427" w:rsidRPr="00DF6252" w:rsidRDefault="007A5CC8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javaslat</w:t>
            </w:r>
            <w:r w:rsidR="00912427" w:rsidRPr="00DF6252">
              <w:rPr>
                <w:rFonts w:ascii="Arial" w:hAnsi="Arial" w:cs="Arial"/>
                <w:b/>
                <w:sz w:val="20"/>
                <w:szCs w:val="20"/>
              </w:rPr>
              <w:t xml:space="preserve"> szerint adható </w:t>
            </w:r>
            <w:r w:rsidR="00912427"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>támogatás</w:t>
            </w:r>
          </w:p>
        </w:tc>
        <w:tc>
          <w:tcPr>
            <w:tcW w:w="2835" w:type="dxa"/>
          </w:tcPr>
          <w:p w14:paraId="2070F2A7" w14:textId="681F56D5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Új mérték alapján (a 202</w:t>
            </w:r>
            <w:r w:rsidR="007A5CC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. évi fővel)</w:t>
            </w:r>
            <w:r w:rsidR="005D7C0B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becsült</w:t>
            </w:r>
            <w:r w:rsidR="005D7C0B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kifizetésre kerülő támogatás össz</w:t>
            </w:r>
            <w:r w:rsidR="005D7C0B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ege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(Ft) 202</w:t>
            </w:r>
            <w:r w:rsidR="00802AA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. évben</w:t>
            </w:r>
          </w:p>
        </w:tc>
      </w:tr>
      <w:tr w:rsidR="00912427" w14:paraId="067DA61D" w14:textId="77777777" w:rsidTr="00EF6B0C">
        <w:tc>
          <w:tcPr>
            <w:tcW w:w="2263" w:type="dxa"/>
          </w:tcPr>
          <w:p w14:paraId="7DD44D6A" w14:textId="77777777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települési támogatás</w:t>
            </w:r>
          </w:p>
        </w:tc>
        <w:tc>
          <w:tcPr>
            <w:tcW w:w="1843" w:type="dxa"/>
          </w:tcPr>
          <w:p w14:paraId="31DB0241" w14:textId="2287BC53" w:rsidR="00912427" w:rsidRPr="00802AAF" w:rsidRDefault="00912427" w:rsidP="00912427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802AA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50</w:t>
            </w:r>
            <w:r w:rsidR="00A20C23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% / </w:t>
            </w:r>
            <w:r w:rsidR="00802AA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00%-a</w:t>
            </w:r>
          </w:p>
          <w:p w14:paraId="4450A354" w14:textId="1671B05E" w:rsidR="00912427" w:rsidRPr="00DF6252" w:rsidRDefault="00912427" w:rsidP="009124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802AA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802AA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</w:t>
            </w:r>
            <w:r w:rsidR="00802AA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802AA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802AA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00,-Ft/</w:t>
            </w:r>
            <w:r w:rsidR="00802AA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171.000</w:t>
            </w:r>
            <w:r w:rsidR="00802AA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00B95597" w14:textId="2D4FAA8F" w:rsidR="00912427" w:rsidRPr="00DF6252" w:rsidRDefault="00D35CB5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 xml:space="preserve">alkalmanként 6.000,-Ft – </w:t>
            </w:r>
            <w:r w:rsidR="00802AAF">
              <w:rPr>
                <w:rFonts w:ascii="Arial" w:hAnsi="Arial" w:cs="Arial"/>
                <w:sz w:val="20"/>
                <w:szCs w:val="20"/>
              </w:rPr>
              <w:t>85.500</w:t>
            </w:r>
            <w:r w:rsidRPr="00DF6252">
              <w:rPr>
                <w:rFonts w:ascii="Arial" w:hAnsi="Arial" w:cs="Arial"/>
                <w:sz w:val="20"/>
                <w:szCs w:val="20"/>
              </w:rPr>
              <w:t>,-Ft-ig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5D7C0B" w:rsidRPr="00DF6252">
              <w:rPr>
                <w:rFonts w:ascii="Arial" w:hAnsi="Arial" w:cs="Arial"/>
                <w:sz w:val="20"/>
                <w:szCs w:val="20"/>
              </w:rPr>
              <w:t>szoc</w:t>
            </w:r>
            <w:proofErr w:type="spellEnd"/>
            <w:r w:rsidR="005D7C0B" w:rsidRPr="00DF6252">
              <w:rPr>
                <w:rFonts w:ascii="Arial" w:hAnsi="Arial" w:cs="Arial"/>
                <w:sz w:val="20"/>
                <w:szCs w:val="20"/>
              </w:rPr>
              <w:t xml:space="preserve">. vetítési alap </w:t>
            </w:r>
            <w:r w:rsidR="00802AAF">
              <w:rPr>
                <w:rFonts w:ascii="Arial" w:hAnsi="Arial" w:cs="Arial"/>
                <w:sz w:val="20"/>
                <w:szCs w:val="20"/>
              </w:rPr>
              <w:t>30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>0 %-</w:t>
            </w:r>
            <w:proofErr w:type="spellStart"/>
            <w:r w:rsidR="005D7C0B" w:rsidRPr="00DF6252">
              <w:rPr>
                <w:rFonts w:ascii="Arial" w:hAnsi="Arial" w:cs="Arial"/>
                <w:sz w:val="20"/>
                <w:szCs w:val="20"/>
              </w:rPr>
              <w:t>ig</w:t>
            </w:r>
            <w:proofErr w:type="spellEnd"/>
            <w:r w:rsidR="005D7C0B" w:rsidRPr="00DF6252">
              <w:rPr>
                <w:rFonts w:ascii="Arial" w:hAnsi="Arial" w:cs="Arial"/>
                <w:sz w:val="20"/>
                <w:szCs w:val="20"/>
              </w:rPr>
              <w:t>)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, egy évben ua. személynek </w:t>
            </w:r>
            <w:proofErr w:type="spellStart"/>
            <w:r w:rsidRPr="00DF625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F625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2AAF">
              <w:rPr>
                <w:rFonts w:ascii="Arial" w:hAnsi="Arial" w:cs="Arial"/>
                <w:sz w:val="20"/>
                <w:szCs w:val="20"/>
              </w:rPr>
              <w:t>228</w:t>
            </w:r>
            <w:r w:rsidRPr="00DF6252">
              <w:rPr>
                <w:rFonts w:ascii="Arial" w:hAnsi="Arial" w:cs="Arial"/>
                <w:sz w:val="20"/>
                <w:szCs w:val="20"/>
              </w:rPr>
              <w:t>.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>0</w:t>
            </w:r>
            <w:r w:rsidRPr="00DF6252">
              <w:rPr>
                <w:rFonts w:ascii="Arial" w:hAnsi="Arial" w:cs="Arial"/>
                <w:sz w:val="20"/>
                <w:szCs w:val="20"/>
              </w:rPr>
              <w:t>00,-Ft</w:t>
            </w:r>
            <w:r w:rsidR="00802AA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802AAF">
              <w:rPr>
                <w:rFonts w:ascii="Arial" w:hAnsi="Arial" w:cs="Arial"/>
                <w:sz w:val="20"/>
                <w:szCs w:val="20"/>
              </w:rPr>
              <w:t>szoc</w:t>
            </w:r>
            <w:proofErr w:type="spellEnd"/>
            <w:r w:rsidR="00802AAF">
              <w:rPr>
                <w:rFonts w:ascii="Arial" w:hAnsi="Arial" w:cs="Arial"/>
                <w:sz w:val="20"/>
                <w:szCs w:val="20"/>
              </w:rPr>
              <w:t>. vetítési alap 800 %-a)</w:t>
            </w:r>
          </w:p>
        </w:tc>
        <w:tc>
          <w:tcPr>
            <w:tcW w:w="2835" w:type="dxa"/>
          </w:tcPr>
          <w:p w14:paraId="61153ACD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23D12C9C" w14:textId="77777777" w:rsidTr="00EF6B0C">
        <w:tc>
          <w:tcPr>
            <w:tcW w:w="2263" w:type="dxa"/>
          </w:tcPr>
          <w:p w14:paraId="1D5A6B19" w14:textId="2B72BF8C" w:rsidR="00912427" w:rsidRPr="00DF6252" w:rsidRDefault="005D7C0B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temetési</w:t>
            </w:r>
            <w:r w:rsidR="00912427"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 xml:space="preserve"> települési támogatás</w:t>
            </w:r>
          </w:p>
        </w:tc>
        <w:tc>
          <w:tcPr>
            <w:tcW w:w="1843" w:type="dxa"/>
          </w:tcPr>
          <w:p w14:paraId="7E70738C" w14:textId="2D5C9720" w:rsidR="005D7C0B" w:rsidRPr="00DF6252" w:rsidRDefault="005D7C0B" w:rsidP="005D7C0B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7A5CC8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7A5CC8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7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</w:t>
            </w:r>
          </w:p>
          <w:p w14:paraId="50391473" w14:textId="40006966" w:rsidR="00912427" w:rsidRPr="00DF6252" w:rsidRDefault="005D7C0B" w:rsidP="005D7C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697063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171.000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,-Ft/</w:t>
            </w:r>
            <w:r w:rsidR="00697063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199.500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7A967F1E" w14:textId="3FE9C091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Temetés költségének 25%-a, legfeljebb 1</w:t>
            </w:r>
            <w:r w:rsidR="00697063">
              <w:rPr>
                <w:rFonts w:ascii="Arial" w:hAnsi="Arial" w:cs="Arial"/>
                <w:sz w:val="20"/>
                <w:szCs w:val="20"/>
              </w:rPr>
              <w:t>4</w:t>
            </w:r>
            <w:r w:rsidRPr="00DF6252">
              <w:rPr>
                <w:rFonts w:ascii="Arial" w:hAnsi="Arial" w:cs="Arial"/>
                <w:sz w:val="20"/>
                <w:szCs w:val="20"/>
              </w:rPr>
              <w:t>0.000,-Ft.</w:t>
            </w:r>
          </w:p>
        </w:tc>
        <w:tc>
          <w:tcPr>
            <w:tcW w:w="2835" w:type="dxa"/>
          </w:tcPr>
          <w:p w14:paraId="7A979236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2ED67279" w14:textId="77777777" w:rsidTr="00EF6B0C">
        <w:tc>
          <w:tcPr>
            <w:tcW w:w="2263" w:type="dxa"/>
          </w:tcPr>
          <w:p w14:paraId="2AA9346A" w14:textId="77777777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lakhatási támogatás</w:t>
            </w:r>
          </w:p>
        </w:tc>
        <w:tc>
          <w:tcPr>
            <w:tcW w:w="1843" w:type="dxa"/>
          </w:tcPr>
          <w:p w14:paraId="27EDFBD1" w14:textId="57E8BB02" w:rsidR="00254098" w:rsidRPr="00DF6252" w:rsidRDefault="00254098" w:rsidP="0025409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5</w:t>
            </w:r>
            <w:r w:rsidR="00697063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0% / </w:t>
            </w:r>
            <w:r w:rsidR="00697063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%</w:t>
            </w:r>
          </w:p>
          <w:p w14:paraId="29B0F651" w14:textId="34E5332B" w:rsidR="00912427" w:rsidRPr="00DF6252" w:rsidRDefault="00254098" w:rsidP="002540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697063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156.750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,-Ft/</w:t>
            </w:r>
            <w:r w:rsidR="00697063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171.000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126DC6B8" w14:textId="2E0C6D7F" w:rsidR="00912427" w:rsidRPr="00DF6252" w:rsidRDefault="00D0547B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00,-Ft/hó</w:t>
            </w:r>
          </w:p>
        </w:tc>
        <w:tc>
          <w:tcPr>
            <w:tcW w:w="2835" w:type="dxa"/>
          </w:tcPr>
          <w:p w14:paraId="186D294F" w14:textId="1F5379EB" w:rsidR="00912427" w:rsidRPr="00DF6252" w:rsidRDefault="00D0547B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2.880.000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 xml:space="preserve"> fővel számolva)</w:t>
            </w:r>
          </w:p>
        </w:tc>
      </w:tr>
      <w:tr w:rsidR="00912427" w14:paraId="34AC8AED" w14:textId="77777777" w:rsidTr="00EF6B0C">
        <w:tc>
          <w:tcPr>
            <w:tcW w:w="2263" w:type="dxa"/>
          </w:tcPr>
          <w:p w14:paraId="73F25D54" w14:textId="34719C26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gyógyszertámogatás</w:t>
            </w:r>
          </w:p>
        </w:tc>
        <w:tc>
          <w:tcPr>
            <w:tcW w:w="1843" w:type="dxa"/>
          </w:tcPr>
          <w:p w14:paraId="2890C7CC" w14:textId="77777777" w:rsidR="00D0547B" w:rsidRPr="00DF6252" w:rsidRDefault="00254098" w:rsidP="00D0547B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D0547B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D0547B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="00D0547B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0% / </w:t>
            </w:r>
            <w:r w:rsidR="00D0547B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600</w:t>
            </w:r>
            <w:r w:rsidR="00D0547B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%</w:t>
            </w:r>
          </w:p>
          <w:p w14:paraId="10F5D771" w14:textId="554DA112" w:rsidR="00912427" w:rsidRPr="00DF6252" w:rsidRDefault="00D0547B" w:rsidP="00D054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(156.750,-Ft/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171.000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16AB9EF5" w14:textId="0F143F75" w:rsidR="00912427" w:rsidRPr="00DF6252" w:rsidRDefault="00D0547B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102.600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 xml:space="preserve">,-Ft/év (egy évre állapítható meg, havi összege </w:t>
            </w:r>
            <w:r>
              <w:rPr>
                <w:rFonts w:ascii="Arial" w:hAnsi="Arial" w:cs="Arial"/>
                <w:sz w:val="20"/>
                <w:szCs w:val="20"/>
              </w:rPr>
              <w:t>8.550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>,-Ft)</w:t>
            </w:r>
          </w:p>
        </w:tc>
        <w:tc>
          <w:tcPr>
            <w:tcW w:w="2835" w:type="dxa"/>
          </w:tcPr>
          <w:p w14:paraId="50FDD3A0" w14:textId="49E908B1" w:rsidR="00912427" w:rsidRPr="00DF6252" w:rsidRDefault="00D0547B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820.800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 xml:space="preserve"> (8 fővel számolva)</w:t>
            </w:r>
          </w:p>
        </w:tc>
      </w:tr>
      <w:tr w:rsidR="00912427" w14:paraId="2617288C" w14:textId="77777777" w:rsidTr="00EF6B0C">
        <w:tc>
          <w:tcPr>
            <w:tcW w:w="2263" w:type="dxa"/>
          </w:tcPr>
          <w:p w14:paraId="5A5A6BDB" w14:textId="77777777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védőoltási támogatás</w:t>
            </w:r>
          </w:p>
        </w:tc>
        <w:tc>
          <w:tcPr>
            <w:tcW w:w="1843" w:type="dxa"/>
          </w:tcPr>
          <w:p w14:paraId="534EDABE" w14:textId="0E8A2D0B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900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% (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256.500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64935D49" w14:textId="3B240DF1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oltóanyag vételárának 2/3-a, de legfeljebb 1</w:t>
            </w:r>
            <w:r w:rsidR="006B268F">
              <w:rPr>
                <w:rFonts w:ascii="Arial" w:hAnsi="Arial" w:cs="Arial"/>
                <w:sz w:val="20"/>
                <w:szCs w:val="20"/>
              </w:rPr>
              <w:t>70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</w:t>
            </w:r>
          </w:p>
        </w:tc>
        <w:tc>
          <w:tcPr>
            <w:tcW w:w="2835" w:type="dxa"/>
          </w:tcPr>
          <w:p w14:paraId="046EB4B5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11609EAD" w14:textId="77777777" w:rsidTr="00EF6B0C">
        <w:tc>
          <w:tcPr>
            <w:tcW w:w="2263" w:type="dxa"/>
          </w:tcPr>
          <w:p w14:paraId="617B3D74" w14:textId="77777777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születési támogatás</w:t>
            </w:r>
          </w:p>
        </w:tc>
        <w:tc>
          <w:tcPr>
            <w:tcW w:w="1843" w:type="dxa"/>
          </w:tcPr>
          <w:p w14:paraId="4438310A" w14:textId="3D343A4E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900</w:t>
            </w:r>
            <w:r w:rsidR="006B268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% (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256.500</w:t>
            </w:r>
            <w:r w:rsidR="006B268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2AA8EF36" w14:textId="2143A37B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0.000,-Ft</w:t>
            </w:r>
          </w:p>
        </w:tc>
        <w:tc>
          <w:tcPr>
            <w:tcW w:w="2835" w:type="dxa"/>
          </w:tcPr>
          <w:p w14:paraId="2DEDA85C" w14:textId="050BD499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20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0.000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B268F">
              <w:rPr>
                <w:rFonts w:ascii="Arial" w:hAnsi="Arial" w:cs="Arial"/>
                <w:sz w:val="20"/>
                <w:szCs w:val="20"/>
              </w:rPr>
              <w:t>2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 gyermekkel számolva)</w:t>
            </w:r>
          </w:p>
        </w:tc>
      </w:tr>
      <w:tr w:rsidR="00912427" w14:paraId="40E497FC" w14:textId="77777777" w:rsidTr="00EF6B0C">
        <w:tc>
          <w:tcPr>
            <w:tcW w:w="2263" w:type="dxa"/>
          </w:tcPr>
          <w:p w14:paraId="42B410BD" w14:textId="1DC4F1BC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méltányossági települési támogatás</w:t>
            </w:r>
          </w:p>
        </w:tc>
        <w:tc>
          <w:tcPr>
            <w:tcW w:w="1843" w:type="dxa"/>
          </w:tcPr>
          <w:p w14:paraId="0952EEB2" w14:textId="0738BC53" w:rsidR="00254098" w:rsidRPr="00DF6252" w:rsidRDefault="00254098" w:rsidP="0025409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7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</w:t>
            </w:r>
          </w:p>
          <w:p w14:paraId="590DCDC0" w14:textId="4B71C430" w:rsidR="00912427" w:rsidRPr="00DF6252" w:rsidRDefault="00254098" w:rsidP="002540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6B268F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171.000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,-Ft/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199.500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35EE6BD2" w14:textId="5E8DB107" w:rsidR="00912427" w:rsidRPr="00DF6252" w:rsidRDefault="006B268F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170.000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,-Ft</w:t>
            </w:r>
          </w:p>
        </w:tc>
        <w:tc>
          <w:tcPr>
            <w:tcW w:w="2835" w:type="dxa"/>
          </w:tcPr>
          <w:p w14:paraId="16AB3388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2E238333" w14:textId="77777777" w:rsidTr="00EF6B0C">
        <w:tc>
          <w:tcPr>
            <w:tcW w:w="2263" w:type="dxa"/>
          </w:tcPr>
          <w:p w14:paraId="1CA78580" w14:textId="71788F6A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esemény okozta kár elhárításához kapcsolódó méltányossági települési támogatás</w:t>
            </w:r>
          </w:p>
        </w:tc>
        <w:tc>
          <w:tcPr>
            <w:tcW w:w="1843" w:type="dxa"/>
          </w:tcPr>
          <w:p w14:paraId="7450A618" w14:textId="21E077B4" w:rsidR="00912427" w:rsidRPr="00DF6252" w:rsidRDefault="000856C1" w:rsidP="000D38EF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90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0% (</w:t>
            </w:r>
            <w:r w:rsidR="006B26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256.500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1C9C9505" w14:textId="4B6319A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 xml:space="preserve">igazolt kár 25%-a, de legfeljebb </w:t>
            </w:r>
            <w:r w:rsidR="003A5604">
              <w:rPr>
                <w:rFonts w:ascii="Arial" w:hAnsi="Arial" w:cs="Arial"/>
                <w:sz w:val="20"/>
                <w:szCs w:val="20"/>
              </w:rPr>
              <w:t>200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</w:t>
            </w:r>
          </w:p>
        </w:tc>
        <w:tc>
          <w:tcPr>
            <w:tcW w:w="2835" w:type="dxa"/>
          </w:tcPr>
          <w:p w14:paraId="3E0DAFF1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53658408" w14:textId="77777777" w:rsidTr="00EF6B0C">
        <w:tc>
          <w:tcPr>
            <w:tcW w:w="2263" w:type="dxa"/>
          </w:tcPr>
          <w:p w14:paraId="236CFC6B" w14:textId="7853968F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iskolakezdési támogatás</w:t>
            </w:r>
          </w:p>
        </w:tc>
        <w:tc>
          <w:tcPr>
            <w:tcW w:w="1843" w:type="dxa"/>
          </w:tcPr>
          <w:p w14:paraId="7B836C90" w14:textId="0090CD64" w:rsidR="00912427" w:rsidRPr="00DF6252" w:rsidRDefault="000856C1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3A5604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90</w:t>
            </w:r>
            <w:r w:rsidR="003A5604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0% (</w:t>
            </w:r>
            <w:r w:rsidR="003A5604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256.500</w:t>
            </w:r>
            <w:r w:rsidR="003A5604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,-Ft)</w:t>
            </w:r>
          </w:p>
        </w:tc>
        <w:tc>
          <w:tcPr>
            <w:tcW w:w="2410" w:type="dxa"/>
          </w:tcPr>
          <w:p w14:paraId="2AB44ACF" w14:textId="5DED651C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</w:t>
            </w:r>
            <w:r w:rsidR="003A5604">
              <w:rPr>
                <w:rFonts w:ascii="Arial" w:hAnsi="Arial" w:cs="Arial"/>
                <w:sz w:val="20"/>
                <w:szCs w:val="20"/>
              </w:rPr>
              <w:t>5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</w:t>
            </w:r>
          </w:p>
        </w:tc>
        <w:tc>
          <w:tcPr>
            <w:tcW w:w="2835" w:type="dxa"/>
          </w:tcPr>
          <w:p w14:paraId="61A6B473" w14:textId="4D61CA5F" w:rsidR="00912427" w:rsidRPr="00DF6252" w:rsidRDefault="003A5604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465.000 (31 gyermekkel számolva)</w:t>
            </w:r>
          </w:p>
        </w:tc>
      </w:tr>
    </w:tbl>
    <w:p w14:paraId="697BFBA4" w14:textId="77777777" w:rsidR="006A1FD3" w:rsidRDefault="006A1FD3" w:rsidP="00130865">
      <w:pPr>
        <w:spacing w:after="0" w:line="240" w:lineRule="auto"/>
        <w:jc w:val="both"/>
        <w:rPr>
          <w:rFonts w:ascii="Arial" w:hAnsi="Arial" w:cs="Arial"/>
        </w:rPr>
      </w:pPr>
    </w:p>
    <w:p w14:paraId="2873050D" w14:textId="77777777" w:rsidR="006A1FD3" w:rsidRDefault="006A1FD3" w:rsidP="00130865">
      <w:pPr>
        <w:spacing w:after="0" w:line="240" w:lineRule="auto"/>
        <w:jc w:val="both"/>
        <w:rPr>
          <w:rFonts w:ascii="Arial" w:hAnsi="Arial" w:cs="Arial"/>
        </w:rPr>
      </w:pPr>
    </w:p>
    <w:p w14:paraId="65ECD8AA" w14:textId="77777777" w:rsidR="006A1FD3" w:rsidRPr="00696C7F" w:rsidRDefault="006A1FD3" w:rsidP="006A1FD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javaslatban átlagosan 18 %-os emeléssel számoltunk mind a jövedelem határok emelésénél, mind a támogatások összegének meghatározásánál. Ezen javaslatot a </w:t>
      </w:r>
      <w:r w:rsidRPr="00696C7F">
        <w:rPr>
          <w:rFonts w:ascii="Arial" w:hAnsi="Arial" w:cs="Arial"/>
        </w:rPr>
        <w:t>nyugdíjemelések mértéke (202</w:t>
      </w:r>
      <w:r>
        <w:rPr>
          <w:rFonts w:ascii="Arial" w:hAnsi="Arial" w:cs="Arial"/>
        </w:rPr>
        <w:t>6</w:t>
      </w:r>
      <w:r w:rsidRPr="00696C7F">
        <w:rPr>
          <w:rFonts w:ascii="Arial" w:hAnsi="Arial" w:cs="Arial"/>
        </w:rPr>
        <w:t xml:space="preserve">. január 1-től </w:t>
      </w:r>
      <w:r>
        <w:rPr>
          <w:rFonts w:ascii="Arial" w:hAnsi="Arial" w:cs="Arial"/>
        </w:rPr>
        <w:t>3,6</w:t>
      </w:r>
      <w:r w:rsidRPr="00696C7F">
        <w:rPr>
          <w:rFonts w:ascii="Arial" w:hAnsi="Arial" w:cs="Arial"/>
        </w:rPr>
        <w:t xml:space="preserve"> %), a minimálbér és garantált bérminimum emelése (202</w:t>
      </w:r>
      <w:r>
        <w:rPr>
          <w:rFonts w:ascii="Arial" w:hAnsi="Arial" w:cs="Arial"/>
        </w:rPr>
        <w:t>6</w:t>
      </w:r>
      <w:r w:rsidRPr="00696C7F">
        <w:rPr>
          <w:rFonts w:ascii="Arial" w:hAnsi="Arial" w:cs="Arial"/>
        </w:rPr>
        <w:t xml:space="preserve">. január 1-től </w:t>
      </w:r>
      <w:r>
        <w:rPr>
          <w:rFonts w:ascii="Arial" w:hAnsi="Arial" w:cs="Arial"/>
        </w:rPr>
        <w:t>11</w:t>
      </w:r>
      <w:r w:rsidRPr="00696C7F">
        <w:rPr>
          <w:rFonts w:ascii="Arial" w:hAnsi="Arial" w:cs="Arial"/>
        </w:rPr>
        <w:t xml:space="preserve"> és 7 %), illetve az infláció alapozta meg. </w:t>
      </w:r>
    </w:p>
    <w:p w14:paraId="4A40D9E8" w14:textId="77777777" w:rsidR="006A1FD3" w:rsidRPr="00696C7F" w:rsidRDefault="006A1FD3" w:rsidP="006A1FD3">
      <w:pPr>
        <w:spacing w:after="0" w:line="240" w:lineRule="auto"/>
        <w:jc w:val="both"/>
        <w:rPr>
          <w:rFonts w:ascii="Arial" w:hAnsi="Arial" w:cs="Arial"/>
        </w:rPr>
      </w:pPr>
    </w:p>
    <w:p w14:paraId="7026B8C7" w14:textId="4F5B117B" w:rsidR="006A1FD3" w:rsidRPr="006A1FD3" w:rsidRDefault="006A1FD3" w:rsidP="00D5531B">
      <w:pPr>
        <w:spacing w:after="0" w:line="240" w:lineRule="auto"/>
        <w:jc w:val="both"/>
        <w:rPr>
          <w:rFonts w:ascii="Arial" w:hAnsi="Arial" w:cs="Arial"/>
          <w:b/>
        </w:rPr>
      </w:pPr>
      <w:r w:rsidRPr="00696C7F">
        <w:rPr>
          <w:rFonts w:ascii="Arial" w:hAnsi="Arial" w:cs="Arial"/>
        </w:rPr>
        <w:t>A Központi Statisztikai Hivatal 202</w:t>
      </w:r>
      <w:r>
        <w:rPr>
          <w:rFonts w:ascii="Arial" w:hAnsi="Arial" w:cs="Arial"/>
        </w:rPr>
        <w:t>6</w:t>
      </w:r>
      <w:r w:rsidRPr="00696C7F">
        <w:rPr>
          <w:rFonts w:ascii="Arial" w:hAnsi="Arial" w:cs="Arial"/>
        </w:rPr>
        <w:t>. január 1</w:t>
      </w:r>
      <w:r>
        <w:rPr>
          <w:rFonts w:ascii="Arial" w:hAnsi="Arial" w:cs="Arial"/>
        </w:rPr>
        <w:t>3</w:t>
      </w:r>
      <w:r w:rsidRPr="00696C7F">
        <w:rPr>
          <w:rFonts w:ascii="Arial" w:hAnsi="Arial" w:cs="Arial"/>
        </w:rPr>
        <w:t xml:space="preserve">. napján kiadott tájékoztatója szerint </w:t>
      </w:r>
      <w:r w:rsidRPr="00696C7F">
        <w:rPr>
          <w:rFonts w:ascii="Arial" w:hAnsi="Arial" w:cs="Arial"/>
          <w:color w:val="333333"/>
        </w:rPr>
        <w:t>2025. decemberben a fogyasztói árak átlagosan 3,3%-kal haladták meg az egy évvel korábbiakat, 0,1%-kal pedig az előző havikat. 2025-ben átlagosan 4,4%-kal emelkedtek az árak az előző évhez képest.</w:t>
      </w:r>
      <w:r w:rsidR="00D5531B">
        <w:rPr>
          <w:rFonts w:ascii="Arial" w:hAnsi="Arial" w:cs="Arial"/>
          <w:color w:val="333333"/>
        </w:rPr>
        <w:t xml:space="preserve"> Ezen belül </w:t>
      </w:r>
      <w:r w:rsidRPr="006A1FD3">
        <w:rPr>
          <w:rFonts w:ascii="Arial" w:hAnsi="Arial" w:cs="Arial"/>
        </w:rPr>
        <w:t>a legnagyobb mértékben a szolgáltatások drágultak, 6,7</w:t>
      </w:r>
      <w:r w:rsidRPr="006A1FD3">
        <w:rPr>
          <w:rStyle w:val="nowrap"/>
          <w:rFonts w:ascii="Arial" w:hAnsi="Arial" w:cs="Arial"/>
        </w:rPr>
        <w:t>%-</w:t>
      </w:r>
      <w:r w:rsidRPr="006A1FD3">
        <w:rPr>
          <w:rFonts w:ascii="Arial" w:hAnsi="Arial" w:cs="Arial"/>
        </w:rPr>
        <w:t xml:space="preserve">kal. Az élelmiszerek ára 5,3 (a vendéglátási szolgáltatások nélkül 3,9), a szeszes italok, dohányáruké 6,5, a háztartási energiáé 6,4, a ruházkodási cikkeké 1,8, a tartós fogyasztási </w:t>
      </w:r>
      <w:r w:rsidRPr="006A1FD3">
        <w:rPr>
          <w:rFonts w:ascii="Arial" w:hAnsi="Arial" w:cs="Arial"/>
        </w:rPr>
        <w:lastRenderedPageBreak/>
        <w:t>cikkeké 2,2, az egyéb cikkeké 0,4</w:t>
      </w:r>
      <w:r w:rsidRPr="006A1FD3">
        <w:rPr>
          <w:rStyle w:val="nowrap"/>
          <w:rFonts w:ascii="Arial" w:hAnsi="Arial" w:cs="Arial"/>
        </w:rPr>
        <w:t>%-</w:t>
      </w:r>
      <w:r w:rsidRPr="006A1FD3">
        <w:rPr>
          <w:rFonts w:ascii="Arial" w:hAnsi="Arial" w:cs="Arial"/>
        </w:rPr>
        <w:t>kal emelkedett. A fogyasztói árak a nyugdíjas háztartások körében átlagosan 4,5</w:t>
      </w:r>
      <w:r w:rsidRPr="006A1FD3">
        <w:rPr>
          <w:rStyle w:val="nowrap"/>
          <w:rFonts w:ascii="Arial" w:hAnsi="Arial" w:cs="Arial"/>
        </w:rPr>
        <w:t>%-</w:t>
      </w:r>
      <w:r w:rsidRPr="006A1FD3">
        <w:rPr>
          <w:rFonts w:ascii="Arial" w:hAnsi="Arial" w:cs="Arial"/>
        </w:rPr>
        <w:t>kal nőttek.</w:t>
      </w:r>
    </w:p>
    <w:p w14:paraId="1CF45EFD" w14:textId="77777777" w:rsidR="006A1FD3" w:rsidRDefault="006A1FD3" w:rsidP="00130865">
      <w:pPr>
        <w:spacing w:after="0" w:line="240" w:lineRule="auto"/>
        <w:jc w:val="both"/>
        <w:rPr>
          <w:rFonts w:ascii="Arial" w:hAnsi="Arial" w:cs="Arial"/>
        </w:rPr>
      </w:pPr>
    </w:p>
    <w:p w14:paraId="0F45C544" w14:textId="306B3C48" w:rsidR="00130865" w:rsidRDefault="008B2A13" w:rsidP="001308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953F5">
        <w:rPr>
          <w:rFonts w:ascii="Arial" w:hAnsi="Arial" w:cs="Arial"/>
        </w:rPr>
        <w:t xml:space="preserve">javasolt </w:t>
      </w:r>
      <w:r>
        <w:rPr>
          <w:rFonts w:ascii="Arial" w:hAnsi="Arial" w:cs="Arial"/>
        </w:rPr>
        <w:t>rendelet módosítással</w:t>
      </w:r>
      <w:r w:rsidR="00267072">
        <w:rPr>
          <w:rFonts w:ascii="Arial" w:hAnsi="Arial" w:cs="Arial"/>
        </w:rPr>
        <w:t xml:space="preserve"> tehát a jövedelemhatárok, illetve az adható támogatási mértékek emelés</w:t>
      </w:r>
      <w:r w:rsidR="000953F5">
        <w:rPr>
          <w:rFonts w:ascii="Arial" w:hAnsi="Arial" w:cs="Arial"/>
        </w:rPr>
        <w:t>ére kerülne sor, mellyel</w:t>
      </w:r>
      <w:r w:rsidR="00267072">
        <w:rPr>
          <w:rFonts w:ascii="Arial" w:hAnsi="Arial" w:cs="Arial"/>
        </w:rPr>
        <w:t xml:space="preserve"> a szociálisan rászorultak nagyobb köre részesülhetne ellátásban. </w:t>
      </w:r>
    </w:p>
    <w:p w14:paraId="5EEA8DEB" w14:textId="77777777" w:rsidR="002C66CF" w:rsidRPr="00F971C4" w:rsidRDefault="002C66CF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9122F7" w14:textId="025F5F17" w:rsidR="004906A5" w:rsidRPr="00F971C4" w:rsidRDefault="00237FB9" w:rsidP="006F4C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Kérem a rendelet-tervezet megvitatását és elfogadását. </w:t>
      </w:r>
      <w:r w:rsidR="000953F5">
        <w:rPr>
          <w:rFonts w:ascii="Arial" w:hAnsi="Arial" w:cs="Arial"/>
          <w:sz w:val="22"/>
          <w:szCs w:val="22"/>
        </w:rPr>
        <w:t>A</w:t>
      </w:r>
      <w:r w:rsidR="000A24B6">
        <w:rPr>
          <w:rFonts w:ascii="Arial" w:hAnsi="Arial" w:cs="Arial"/>
          <w:sz w:val="22"/>
          <w:szCs w:val="22"/>
        </w:rPr>
        <w:t xml:space="preserve"> rendelet</w:t>
      </w:r>
      <w:r w:rsidR="000953F5">
        <w:rPr>
          <w:rFonts w:ascii="Arial" w:hAnsi="Arial" w:cs="Arial"/>
          <w:sz w:val="22"/>
          <w:szCs w:val="22"/>
        </w:rPr>
        <w:t xml:space="preserve"> módosítása</w:t>
      </w:r>
      <w:r w:rsidR="00E01C2F">
        <w:rPr>
          <w:rFonts w:ascii="Arial" w:hAnsi="Arial" w:cs="Arial"/>
          <w:sz w:val="22"/>
          <w:szCs w:val="22"/>
        </w:rPr>
        <w:t xml:space="preserve"> </w:t>
      </w:r>
      <w:r w:rsidRPr="00F971C4">
        <w:rPr>
          <w:rFonts w:ascii="Arial" w:hAnsi="Arial" w:cs="Arial"/>
          <w:sz w:val="22"/>
          <w:szCs w:val="22"/>
        </w:rPr>
        <w:t xml:space="preserve">minősített többséget igényel. </w:t>
      </w:r>
    </w:p>
    <w:p w14:paraId="69F51D20" w14:textId="77777777" w:rsidR="00E90588" w:rsidRDefault="00E90588">
      <w:pPr>
        <w:rPr>
          <w:rFonts w:ascii="Arial" w:hAnsi="Arial" w:cs="Arial"/>
          <w:b/>
        </w:rPr>
      </w:pPr>
    </w:p>
    <w:p w14:paraId="1D951BD6" w14:textId="7A8B741F" w:rsidR="00E9499A" w:rsidRDefault="00E9499A">
      <w:pPr>
        <w:rPr>
          <w:rFonts w:ascii="Arial" w:hAnsi="Arial" w:cs="Arial"/>
          <w:b/>
        </w:rPr>
      </w:pPr>
    </w:p>
    <w:p w14:paraId="52F2D00F" w14:textId="4824A099" w:rsidR="00A003CA" w:rsidRDefault="00A003CA">
      <w:pPr>
        <w:rPr>
          <w:rFonts w:ascii="Arial" w:hAnsi="Arial" w:cs="Arial"/>
          <w:b/>
        </w:rPr>
      </w:pPr>
    </w:p>
    <w:p w14:paraId="4031DC8F" w14:textId="53E71EA8" w:rsidR="00A003CA" w:rsidRDefault="00A003CA">
      <w:pPr>
        <w:rPr>
          <w:rFonts w:ascii="Arial" w:hAnsi="Arial" w:cs="Arial"/>
          <w:b/>
        </w:rPr>
      </w:pPr>
    </w:p>
    <w:p w14:paraId="64900286" w14:textId="03BDB350" w:rsidR="00A003CA" w:rsidRDefault="00A003CA">
      <w:pPr>
        <w:rPr>
          <w:rFonts w:ascii="Arial" w:hAnsi="Arial" w:cs="Arial"/>
          <w:b/>
        </w:rPr>
      </w:pPr>
    </w:p>
    <w:p w14:paraId="1F94B55E" w14:textId="26FE9E8F" w:rsidR="00A003CA" w:rsidRDefault="00A003CA">
      <w:pPr>
        <w:rPr>
          <w:rFonts w:ascii="Arial" w:hAnsi="Arial" w:cs="Arial"/>
          <w:b/>
        </w:rPr>
      </w:pPr>
    </w:p>
    <w:p w14:paraId="11158B66" w14:textId="02918B6B" w:rsidR="00A003CA" w:rsidRDefault="00A003CA">
      <w:pPr>
        <w:rPr>
          <w:rFonts w:ascii="Arial" w:hAnsi="Arial" w:cs="Arial"/>
          <w:b/>
        </w:rPr>
      </w:pPr>
    </w:p>
    <w:p w14:paraId="249E46AA" w14:textId="6709A37A" w:rsidR="00A003CA" w:rsidRDefault="00A003CA">
      <w:pPr>
        <w:rPr>
          <w:rFonts w:ascii="Arial" w:hAnsi="Arial" w:cs="Arial"/>
          <w:b/>
        </w:rPr>
      </w:pPr>
    </w:p>
    <w:p w14:paraId="77D1673E" w14:textId="3772B341" w:rsidR="00A003CA" w:rsidRDefault="00A003CA">
      <w:pPr>
        <w:rPr>
          <w:rFonts w:ascii="Arial" w:hAnsi="Arial" w:cs="Arial"/>
          <w:b/>
        </w:rPr>
      </w:pPr>
    </w:p>
    <w:p w14:paraId="465396A9" w14:textId="0FC7A744" w:rsidR="00A003CA" w:rsidRDefault="00A003CA">
      <w:pPr>
        <w:rPr>
          <w:rFonts w:ascii="Arial" w:hAnsi="Arial" w:cs="Arial"/>
          <w:b/>
        </w:rPr>
      </w:pPr>
    </w:p>
    <w:p w14:paraId="79689552" w14:textId="3C355EC7" w:rsidR="00A003CA" w:rsidRDefault="00A003CA">
      <w:pPr>
        <w:rPr>
          <w:rFonts w:ascii="Arial" w:hAnsi="Arial" w:cs="Arial"/>
          <w:b/>
        </w:rPr>
      </w:pPr>
    </w:p>
    <w:p w14:paraId="6681D906" w14:textId="1E6FA821" w:rsidR="00A003CA" w:rsidRDefault="00A003CA">
      <w:pPr>
        <w:rPr>
          <w:rFonts w:ascii="Arial" w:hAnsi="Arial" w:cs="Arial"/>
          <w:b/>
        </w:rPr>
      </w:pPr>
    </w:p>
    <w:p w14:paraId="3C91B183" w14:textId="73BA8BA0" w:rsidR="00A003CA" w:rsidRDefault="00A003CA">
      <w:pPr>
        <w:rPr>
          <w:rFonts w:ascii="Arial" w:hAnsi="Arial" w:cs="Arial"/>
          <w:b/>
        </w:rPr>
      </w:pPr>
    </w:p>
    <w:p w14:paraId="568B6133" w14:textId="3C1CC6E8" w:rsidR="00D5531B" w:rsidRDefault="00D5531B">
      <w:pPr>
        <w:rPr>
          <w:rFonts w:ascii="Arial" w:hAnsi="Arial" w:cs="Arial"/>
          <w:b/>
        </w:rPr>
      </w:pPr>
    </w:p>
    <w:p w14:paraId="370782E8" w14:textId="3635C2D7" w:rsidR="00D5531B" w:rsidRDefault="00D5531B">
      <w:pPr>
        <w:rPr>
          <w:rFonts w:ascii="Arial" w:hAnsi="Arial" w:cs="Arial"/>
          <w:b/>
        </w:rPr>
      </w:pPr>
    </w:p>
    <w:p w14:paraId="478093A9" w14:textId="2AADA744" w:rsidR="00D5531B" w:rsidRDefault="00D5531B">
      <w:pPr>
        <w:rPr>
          <w:rFonts w:ascii="Arial" w:hAnsi="Arial" w:cs="Arial"/>
          <w:b/>
        </w:rPr>
      </w:pPr>
    </w:p>
    <w:p w14:paraId="62F6B29E" w14:textId="2D2F4C37" w:rsidR="00D5531B" w:rsidRDefault="00D5531B">
      <w:pPr>
        <w:rPr>
          <w:rFonts w:ascii="Arial" w:hAnsi="Arial" w:cs="Arial"/>
          <w:b/>
        </w:rPr>
      </w:pPr>
    </w:p>
    <w:p w14:paraId="0A8B9447" w14:textId="27C42769" w:rsidR="00D5531B" w:rsidRDefault="00D5531B">
      <w:pPr>
        <w:rPr>
          <w:rFonts w:ascii="Arial" w:hAnsi="Arial" w:cs="Arial"/>
          <w:b/>
        </w:rPr>
      </w:pPr>
    </w:p>
    <w:p w14:paraId="2B28A2CA" w14:textId="50F9E956" w:rsidR="00D5531B" w:rsidRDefault="00D5531B">
      <w:pPr>
        <w:rPr>
          <w:rFonts w:ascii="Arial" w:hAnsi="Arial" w:cs="Arial"/>
          <w:b/>
        </w:rPr>
      </w:pPr>
    </w:p>
    <w:p w14:paraId="108C36BB" w14:textId="77777777" w:rsidR="00D5531B" w:rsidRDefault="00D5531B">
      <w:pPr>
        <w:rPr>
          <w:rFonts w:ascii="Arial" w:hAnsi="Arial" w:cs="Arial"/>
          <w:b/>
        </w:rPr>
      </w:pPr>
    </w:p>
    <w:p w14:paraId="0B6F8C3F" w14:textId="443B6313" w:rsidR="00A003CA" w:rsidRDefault="00A003CA">
      <w:pPr>
        <w:rPr>
          <w:rFonts w:ascii="Arial" w:hAnsi="Arial" w:cs="Arial"/>
          <w:b/>
        </w:rPr>
      </w:pPr>
    </w:p>
    <w:p w14:paraId="3554AD0A" w14:textId="0C7F2A02" w:rsidR="00D77590" w:rsidRDefault="00D77590">
      <w:pPr>
        <w:rPr>
          <w:rFonts w:ascii="Arial" w:hAnsi="Arial" w:cs="Arial"/>
          <w:b/>
        </w:rPr>
      </w:pPr>
    </w:p>
    <w:p w14:paraId="057B4C3F" w14:textId="77777777" w:rsidR="00D77590" w:rsidRDefault="00D77590">
      <w:pPr>
        <w:rPr>
          <w:rFonts w:ascii="Arial" w:hAnsi="Arial" w:cs="Arial"/>
          <w:b/>
        </w:rPr>
      </w:pPr>
    </w:p>
    <w:p w14:paraId="72D7EAEF" w14:textId="77777777" w:rsidR="008567FB" w:rsidRDefault="008567FB">
      <w:pPr>
        <w:rPr>
          <w:rFonts w:ascii="Arial" w:hAnsi="Arial" w:cs="Arial"/>
          <w:b/>
        </w:rPr>
      </w:pPr>
    </w:p>
    <w:p w14:paraId="3B41E0D3" w14:textId="0DF574B0" w:rsidR="0035744E" w:rsidRDefault="00304ADE" w:rsidP="002C66CF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2.</w:t>
      </w:r>
    </w:p>
    <w:p w14:paraId="1C8A33E5" w14:textId="77777777" w:rsidR="00D77590" w:rsidRPr="00F971C4" w:rsidRDefault="00D77590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68FF5EAA" w14:textId="77777777" w:rsidR="002C66CF" w:rsidRPr="00F971C4" w:rsidRDefault="002C66CF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3E98A793" w14:textId="77777777" w:rsidR="006A30CD" w:rsidRPr="006A30CD" w:rsidRDefault="006A30CD" w:rsidP="006A30CD">
      <w:pPr>
        <w:pStyle w:val="Szvegtrzs0"/>
        <w:spacing w:before="240" w:after="48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Hévíz Város Önkormányzata Képviselő-testületének …/2026. (II. 27.) önkormányzati rendelete</w:t>
      </w:r>
    </w:p>
    <w:p w14:paraId="01618F18" w14:textId="77777777" w:rsidR="006A30CD" w:rsidRPr="006A30CD" w:rsidRDefault="006A30CD" w:rsidP="006A30CD">
      <w:pPr>
        <w:pStyle w:val="Szvegtrzs0"/>
        <w:spacing w:before="240" w:after="48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A települési támogatásról szóló 34/2023. (XI. 30.) önkormányzati rendelet módosításáról</w:t>
      </w:r>
    </w:p>
    <w:p w14:paraId="16BB3349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[1] Hévíz Város Önkormányzat Képviselő-testülete annak érdekében, hogy szélesebb társadalmi körben érvényesüljenek az önkormányzati települési támogatások és magasabb összegű támogatással segítse az önkormányzat Hévíz Város közigazgatási területén érvényes lakó- illetve tartózkodási hellyel rendelkező és életvitelszerűen Hévízen lakó szociálisan rászorultakat az önkormányzati rendeletet módosítja.</w:t>
      </w:r>
    </w:p>
    <w:p w14:paraId="26AB2767" w14:textId="77777777" w:rsidR="006A30CD" w:rsidRPr="006A30CD" w:rsidRDefault="006A30CD" w:rsidP="006A30CD">
      <w:pPr>
        <w:pStyle w:val="Szvegtrzs0"/>
        <w:spacing w:before="120" w:after="0" w:line="240" w:lineRule="auto"/>
        <w:rPr>
          <w:color w:val="auto"/>
        </w:rPr>
      </w:pPr>
      <w:r w:rsidRPr="006A30CD">
        <w:rPr>
          <w:color w:val="auto"/>
        </w:rPr>
        <w:t xml:space="preserve">[2] Hévíz Város Önkormányzat Képviselő-testülete a szociális igazgatásról és a szociális ellátásokról szóló 1993. évi III. törvény 1. § (2) bekezdésében, 10. § (1) bekezdésében, 25. § (3) bekezdés </w:t>
      </w:r>
      <w:r w:rsidRPr="006A30CD">
        <w:rPr>
          <w:i/>
          <w:iCs/>
          <w:color w:val="auto"/>
        </w:rPr>
        <w:t>b)</w:t>
      </w:r>
      <w:r w:rsidRPr="006A30CD">
        <w:rPr>
          <w:color w:val="auto"/>
        </w:rPr>
        <w:t xml:space="preserve"> pontjában, 26. §-</w:t>
      </w:r>
      <w:proofErr w:type="spellStart"/>
      <w:r w:rsidRPr="006A30CD">
        <w:rPr>
          <w:color w:val="auto"/>
        </w:rPr>
        <w:t>ában</w:t>
      </w:r>
      <w:proofErr w:type="spellEnd"/>
      <w:r w:rsidRPr="006A30CD">
        <w:rPr>
          <w:color w:val="auto"/>
        </w:rPr>
        <w:t xml:space="preserve">, 32. § (1) bekezdésének </w:t>
      </w:r>
      <w:r w:rsidRPr="006A30CD">
        <w:rPr>
          <w:i/>
          <w:iCs/>
          <w:color w:val="auto"/>
        </w:rPr>
        <w:t>b)</w:t>
      </w:r>
      <w:r w:rsidRPr="006A30CD">
        <w:rPr>
          <w:color w:val="auto"/>
        </w:rPr>
        <w:t xml:space="preserve"> pontjában, 32. § (3) bekezdésében, 45. § (1) bekezdésében, 48. § (4) bekezdésében, a 132. § (4) bekezdés </w:t>
      </w:r>
      <w:r w:rsidRPr="006A30CD">
        <w:rPr>
          <w:i/>
          <w:iCs/>
          <w:color w:val="auto"/>
        </w:rPr>
        <w:t>g)</w:t>
      </w:r>
      <w:r w:rsidRPr="006A30CD">
        <w:rPr>
          <w:color w:val="auto"/>
        </w:rPr>
        <w:t xml:space="preserve"> pontjában kapott felhatalmazás alapján az Alaptörvény 32. cikk (1) bekezdés </w:t>
      </w:r>
      <w:r w:rsidRPr="006A30CD">
        <w:rPr>
          <w:i/>
          <w:iCs/>
          <w:color w:val="auto"/>
        </w:rPr>
        <w:t>a)</w:t>
      </w:r>
      <w:r w:rsidRPr="006A30CD">
        <w:rPr>
          <w:color w:val="auto"/>
        </w:rPr>
        <w:t xml:space="preserve"> pontjába foglalt és Magyarország helyi önkormányzatairól szóló 2011. évi CLXXXIX. törvény 13. § (1) bekezdés 8a. pontjában meghatározott feladatkörében eljárva a következőket rendeli el:</w:t>
      </w:r>
    </w:p>
    <w:p w14:paraId="0F135C05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1. §</w:t>
      </w:r>
    </w:p>
    <w:p w14:paraId="74BDF37C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A települési támogatásokról szóló 34/2023. (XI. 30.) önkormányzati rendelet 12. § (</w:t>
      </w:r>
      <w:proofErr w:type="gramStart"/>
      <w:r w:rsidRPr="006A30CD">
        <w:rPr>
          <w:color w:val="auto"/>
        </w:rPr>
        <w:t>1)–</w:t>
      </w:r>
      <w:proofErr w:type="gramEnd"/>
      <w:r w:rsidRPr="006A30CD">
        <w:rPr>
          <w:color w:val="auto"/>
        </w:rPr>
        <w:t>(3) bekezdése helyébe a következő rendelkezések lépnek:</w:t>
      </w:r>
    </w:p>
    <w:p w14:paraId="3632BF11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„(1) Rendkívüli települési támogatás állapítható meg vagy nyújtható annak a személynek, aki létfenntartást veszélyeztető rendkívüli élethelyzetbe került, valamint időszakosan vagy tartósan létfenntartási gonddal küzd, és családjában az egy főre számított havi nettó jövedelem nem haladja meg a szociális vetítési alap összegének 500%-át, egyedül élő vagy egyedülálló esetén 600%-át.</w:t>
      </w:r>
    </w:p>
    <w:p w14:paraId="53D8B755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(2) A rendkívüli települési támogatás egyszeri összege a rászorultsághoz igazodva nem lehet kevesebb, mint 6.000 forint, és nem haladhatja meg a szociális vetítési alap összegének 300%-át.</w:t>
      </w:r>
    </w:p>
    <w:p w14:paraId="3BFE0EA5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(3) Az igénylő és a vele közös háztartásban élő családtagjai számára rendkívüli települési támogatás az adott naptári évben legfeljebb hat alkalommal adható és összege nem haladhatja meg a szociális vetítési alap összegének 800%-át.”</w:t>
      </w:r>
    </w:p>
    <w:p w14:paraId="1C84B6D2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2. §</w:t>
      </w:r>
    </w:p>
    <w:p w14:paraId="2A6658D4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(1) A települési támogatásokról szóló 34/2023. (XI. 30.) önkormányzati rendelet 13. § (1) bekezdés a) és b) pontja helyébe a következő rendelkezések lépnek:</w:t>
      </w:r>
    </w:p>
    <w:p w14:paraId="336A7BE2" w14:textId="77777777" w:rsidR="006A30CD" w:rsidRPr="006A30CD" w:rsidRDefault="006A30CD" w:rsidP="006A30CD">
      <w:pPr>
        <w:pStyle w:val="Szvegtrzs0"/>
        <w:spacing w:before="240" w:after="0" w:line="240" w:lineRule="auto"/>
        <w:rPr>
          <w:i/>
          <w:iCs/>
          <w:color w:val="auto"/>
        </w:rPr>
      </w:pPr>
      <w:r w:rsidRPr="006A30CD">
        <w:rPr>
          <w:i/>
          <w:iCs/>
          <w:color w:val="auto"/>
        </w:rPr>
        <w:t>(Kérelmére temetési települési támogatás nyújtható az 1. melléklet szerinti formanyomtatványon benyújtott kérelemre annak, aki a meghalt személy eltemettetéséről gondoskodott annak ellenére, hogy arra nem volt köteles, vagy tartásra köteles hozzátartozó volt ugyan, de a temetési költségek viselése saját, illetve családja létfenntartását veszélyezteti és akinek az egy főre számított nettó havi jövedelem nem haladja meg)</w:t>
      </w:r>
    </w:p>
    <w:p w14:paraId="171F4FCA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color w:val="auto"/>
        </w:rPr>
        <w:t>„</w:t>
      </w:r>
      <w:r w:rsidRPr="006A30CD">
        <w:rPr>
          <w:i/>
          <w:iCs/>
          <w:color w:val="auto"/>
        </w:rPr>
        <w:t>a)</w:t>
      </w:r>
      <w:r w:rsidRPr="006A30CD">
        <w:rPr>
          <w:color w:val="auto"/>
        </w:rPr>
        <w:tab/>
        <w:t>családjában a szociális vetítési alap összegének 600%-át,</w:t>
      </w:r>
    </w:p>
    <w:p w14:paraId="2744C530" w14:textId="77777777" w:rsidR="006A30CD" w:rsidRPr="006A30CD" w:rsidRDefault="006A30CD" w:rsidP="006A30CD">
      <w:pPr>
        <w:pStyle w:val="Szvegtrzs0"/>
        <w:spacing w:after="24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b)</w:t>
      </w:r>
      <w:r w:rsidRPr="006A30CD">
        <w:rPr>
          <w:color w:val="auto"/>
        </w:rPr>
        <w:tab/>
        <w:t>egyedül élő vagy egyedülálló személy esetén a szociális vetítési alap összegének 700%-át.”</w:t>
      </w:r>
    </w:p>
    <w:p w14:paraId="144D7CE2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(2) A települési támogatásokról szóló 34/2023. (XI. 30.) önkormányzati rendelet 13. § (3) bekezdése helyébe a következő rendelkezés lép:</w:t>
      </w:r>
    </w:p>
    <w:p w14:paraId="7BBCB7A6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„(3) Az elhunyt személy eltemettetésének költségeihez való hozzájárulásra igényelt temetési települési támogatás összege a temetés igazolt költségének 25%-a, legfeljebb 140.000 forint.”</w:t>
      </w:r>
    </w:p>
    <w:p w14:paraId="11DE5B6F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3. §</w:t>
      </w:r>
    </w:p>
    <w:p w14:paraId="1A667C2E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A települési támogatásokról szóló 34/2023. (XI. 30.) önkormányzati rendelet 14. § (3) és (4) bekezdése helyébe a következő rendelkezések lépnek:</w:t>
      </w:r>
    </w:p>
    <w:p w14:paraId="68B6B5CB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„(3) Kérelmére lakhatási támogatás állapítható meg annak, akinek a családjában az egy főre jutó havi nettó jövedelem nem haladja meg a szociális vetítési alap összegének 550%-át, egyedül élő vagy egyedülálló esetén 600%-át és a háztartás tagjai egyikének sincs vagyona.</w:t>
      </w:r>
    </w:p>
    <w:p w14:paraId="446918B8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 xml:space="preserve">(4) A lakhatási támogatás összege </w:t>
      </w:r>
      <w:proofErr w:type="spellStart"/>
      <w:r w:rsidRPr="006A30CD">
        <w:rPr>
          <w:color w:val="auto"/>
        </w:rPr>
        <w:t>háztartásonként</w:t>
      </w:r>
      <w:proofErr w:type="spellEnd"/>
      <w:r w:rsidRPr="006A30CD">
        <w:rPr>
          <w:color w:val="auto"/>
        </w:rPr>
        <w:t xml:space="preserve"> 10.000 Ft /hó.”</w:t>
      </w:r>
    </w:p>
    <w:p w14:paraId="0EE61ADF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4. §</w:t>
      </w:r>
    </w:p>
    <w:p w14:paraId="2CA19030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A települési támogatásokról szóló 34/2023. (XI. 30.) önkormányzati rendelet 17. § (2) bekezdése helyébe a következő rendelkezés lép:</w:t>
      </w:r>
    </w:p>
    <w:p w14:paraId="4D255D99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„(2) Az (1) bekezdésben meghatározott szociális rászorultságon azt a havi rendszeres gyógyító ellátási költséget és jövedelemhatárt kell érteni, amely eléri a szociális vetítési alap összegének 25%-át, feltéve, hogy a családban az egy főre jutó havi nettó jövedelem nem haladja meg a szociális vetítési alap összegének 550%-át, egyedül élő vagy egyedülálló esetén a 600%-át.”</w:t>
      </w:r>
    </w:p>
    <w:p w14:paraId="2D84A075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5. §</w:t>
      </w:r>
    </w:p>
    <w:p w14:paraId="540C753B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A települési támogatásokról szóló 34/2023. (XI. 30.) önkormányzati rendelet 18. § (1) bekezdése helyébe a következő rendelkezés lép:</w:t>
      </w:r>
    </w:p>
    <w:p w14:paraId="7CFA3245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„(1) A gyógyszertámogatás havi összege a szociális vetítési alap összegének 30%-</w:t>
      </w:r>
      <w:proofErr w:type="spellStart"/>
      <w:r w:rsidRPr="006A30CD">
        <w:rPr>
          <w:color w:val="auto"/>
        </w:rPr>
        <w:t>ával</w:t>
      </w:r>
      <w:proofErr w:type="spellEnd"/>
      <w:r w:rsidRPr="006A30CD">
        <w:rPr>
          <w:color w:val="auto"/>
        </w:rPr>
        <w:t xml:space="preserve"> azonos.”</w:t>
      </w:r>
    </w:p>
    <w:p w14:paraId="2567791A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6. §</w:t>
      </w:r>
    </w:p>
    <w:p w14:paraId="0D9DB3FD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A települési támogatásokról szóló 34/2023. (XI. 30.) önkormányzati rendelet 19. § (4) és (5) bekezdése helyébe a következő rendelkezések lépnek:</w:t>
      </w:r>
    </w:p>
    <w:p w14:paraId="760EA6B5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„(4) A védőoltási támogatás nyújtásának feltétele, hogy az egy főre jutó havi jövedelem a kérelmező családjában vagy egyedül élő esetén a szociális vetítési alap összegének 900%-át nem haladja meg.</w:t>
      </w:r>
    </w:p>
    <w:p w14:paraId="2B1E57A1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 xml:space="preserve">(5) A (2) bekezdésben meghatározott védőoltások támogatási keretösszege </w:t>
      </w:r>
      <w:proofErr w:type="spellStart"/>
      <w:r w:rsidRPr="006A30CD">
        <w:rPr>
          <w:color w:val="auto"/>
        </w:rPr>
        <w:t>gyermekenként</w:t>
      </w:r>
      <w:proofErr w:type="spellEnd"/>
      <w:r w:rsidRPr="006A30CD">
        <w:rPr>
          <w:color w:val="auto"/>
        </w:rPr>
        <w:t xml:space="preserve"> az oltóanyag igazolt vételárának 2/3-áig, de legfeljebb 170.000 Ft-ig terjedhet.”</w:t>
      </w:r>
    </w:p>
    <w:p w14:paraId="4614884A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7. §</w:t>
      </w:r>
    </w:p>
    <w:p w14:paraId="1CBD5FB1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A települési támogatásokról szóló 34/2023. (XI. 30.) önkormányzati rendelet 20. § (1) bekezdés c) pontja helyébe a következő rendelkezés lép:</w:t>
      </w:r>
    </w:p>
    <w:p w14:paraId="280CD6DA" w14:textId="77777777" w:rsidR="006A30CD" w:rsidRPr="006A30CD" w:rsidRDefault="006A30CD" w:rsidP="006A30CD">
      <w:pPr>
        <w:pStyle w:val="Szvegtrzs0"/>
        <w:spacing w:before="240" w:after="0" w:line="240" w:lineRule="auto"/>
        <w:rPr>
          <w:i/>
          <w:iCs/>
          <w:color w:val="auto"/>
        </w:rPr>
      </w:pPr>
      <w:r w:rsidRPr="006A30CD">
        <w:rPr>
          <w:i/>
          <w:iCs/>
          <w:color w:val="auto"/>
        </w:rPr>
        <w:t>(Kérelemére születési támogatásra jogosult a szülő gyermeke születését követően az alábbi feltételek együttes teljesülése esetén:)</w:t>
      </w:r>
    </w:p>
    <w:p w14:paraId="0F9B42F6" w14:textId="77777777" w:rsidR="006A30CD" w:rsidRPr="006A30CD" w:rsidRDefault="006A30CD" w:rsidP="006A30CD">
      <w:pPr>
        <w:pStyle w:val="Szvegtrzs0"/>
        <w:spacing w:after="240" w:line="240" w:lineRule="auto"/>
        <w:ind w:left="580" w:hanging="560"/>
        <w:rPr>
          <w:color w:val="auto"/>
        </w:rPr>
      </w:pPr>
      <w:r w:rsidRPr="006A30CD">
        <w:rPr>
          <w:color w:val="auto"/>
        </w:rPr>
        <w:t>„</w:t>
      </w:r>
      <w:r w:rsidRPr="006A30CD">
        <w:rPr>
          <w:i/>
          <w:iCs/>
          <w:color w:val="auto"/>
        </w:rPr>
        <w:t>c)</w:t>
      </w:r>
      <w:r w:rsidRPr="006A30CD">
        <w:rPr>
          <w:color w:val="auto"/>
        </w:rPr>
        <w:tab/>
        <w:t>a gyermeket gondozó családban az egy főre jutó havi nettó jövedelem nem haladja meg a szociális vetítési alap összegének 900 %-át.”</w:t>
      </w:r>
    </w:p>
    <w:p w14:paraId="5264A212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8. §</w:t>
      </w:r>
    </w:p>
    <w:p w14:paraId="79AA6A0C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(1) A települési támogatásokról szóló 34/2023. (XI. 30.) önkormányzati rendelet 21. § (1) bekezdése helyébe a következő rendelkezés lép:</w:t>
      </w:r>
    </w:p>
    <w:p w14:paraId="19B34293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 xml:space="preserve">„(1) Kérelemre a települési támogatás </w:t>
      </w:r>
      <w:proofErr w:type="spellStart"/>
      <w:r w:rsidRPr="006A30CD">
        <w:rPr>
          <w:color w:val="auto"/>
        </w:rPr>
        <w:t>méltányosságból</w:t>
      </w:r>
      <w:proofErr w:type="spellEnd"/>
      <w:r w:rsidRPr="006A30CD">
        <w:rPr>
          <w:color w:val="auto"/>
        </w:rPr>
        <w:t xml:space="preserve"> is megállapítható, ha az egy főre jutó havi jövedelem a kérelmező családjában a szociális vetítési alap összegének 600%-át, egyedül élő vagy egyedülálló kérelmező esetén a szociális vetítési alap összegének 700%-át nem haladja meg, amennyiben az 1. melléklet szerinti kérelem benyújtását legfeljebb 60 nappal megelőzően az alábbi körülmények valamelyike fennáll:</w:t>
      </w:r>
    </w:p>
    <w:p w14:paraId="0D0DD0C1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a)</w:t>
      </w:r>
      <w:r w:rsidRPr="006A30CD">
        <w:rPr>
          <w:color w:val="auto"/>
        </w:rPr>
        <w:tab/>
        <w:t>kérelmezővel együtt élő közeli hozzátartozó 12 hónapon belül bekövetkezett halála,</w:t>
      </w:r>
    </w:p>
    <w:p w14:paraId="660E3D4D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b)</w:t>
      </w:r>
      <w:r w:rsidRPr="006A30CD">
        <w:rPr>
          <w:color w:val="auto"/>
        </w:rPr>
        <w:tab/>
        <w:t>6 hónap belül történt házasság felbontása miatt a kérelmező családjában az egy főre jutó jövedelem legalább 50%-kal csökkent,</w:t>
      </w:r>
    </w:p>
    <w:p w14:paraId="4B528DDC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c)</w:t>
      </w:r>
      <w:r w:rsidRPr="006A30CD">
        <w:rPr>
          <w:color w:val="auto"/>
        </w:rPr>
        <w:tab/>
        <w:t>kérelmező tartósan beteg vagy fogyatékos gyermeket nevel, gondoz,</w:t>
      </w:r>
    </w:p>
    <w:p w14:paraId="3919176D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d)</w:t>
      </w:r>
      <w:r w:rsidRPr="006A30CD">
        <w:rPr>
          <w:color w:val="auto"/>
        </w:rPr>
        <w:tab/>
        <w:t>a kérelmező háztartásában életvitelszerűen élő, nagykorúvá vált gyermek, a kérelem benyújtását megelőző hat hónapon belül új lakcímet vagy tartózkodási helyet létesített,</w:t>
      </w:r>
    </w:p>
    <w:p w14:paraId="12A476A9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e)</w:t>
      </w:r>
      <w:r w:rsidRPr="006A30CD">
        <w:rPr>
          <w:color w:val="auto"/>
        </w:rPr>
        <w:tab/>
        <w:t>12 hónapon belül a kérelmező vagy házastársa, élettársa, bejegyzett élettársa álláskeresővé vált és nem részesül foglalkoztatást helyettesítő támogatásban vagy egészségkárosodási és gyermekfelügyeleti támogatásban,</w:t>
      </w:r>
    </w:p>
    <w:p w14:paraId="4A68DE80" w14:textId="77777777" w:rsidR="006A30CD" w:rsidRPr="006A30CD" w:rsidRDefault="006A30CD" w:rsidP="006A30CD">
      <w:pPr>
        <w:pStyle w:val="Szvegtrzs0"/>
        <w:spacing w:after="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f)</w:t>
      </w:r>
      <w:r w:rsidRPr="006A30CD">
        <w:rPr>
          <w:color w:val="auto"/>
        </w:rPr>
        <w:tab/>
        <w:t>a kérelmező vagy vele együtt élő házastársának, gyermekének betegsége, balesete miatt végzett ápolás, gondozás okán kérelmező 30 egymást követő napot meghaladóan táppénzt vesz igénybe,</w:t>
      </w:r>
    </w:p>
    <w:p w14:paraId="342CBBAD" w14:textId="77777777" w:rsidR="006A30CD" w:rsidRPr="006A30CD" w:rsidRDefault="006A30CD" w:rsidP="006A30CD">
      <w:pPr>
        <w:pStyle w:val="Szvegtrzs0"/>
        <w:spacing w:after="240" w:line="240" w:lineRule="auto"/>
        <w:ind w:left="580" w:hanging="560"/>
        <w:rPr>
          <w:color w:val="auto"/>
        </w:rPr>
      </w:pPr>
      <w:r w:rsidRPr="006A30CD">
        <w:rPr>
          <w:i/>
          <w:iCs/>
          <w:color w:val="auto"/>
        </w:rPr>
        <w:t>g)</w:t>
      </w:r>
      <w:r w:rsidRPr="006A30CD">
        <w:rPr>
          <w:color w:val="auto"/>
        </w:rPr>
        <w:tab/>
        <w:t>a kérelmező, vagy vele együtt élő családja által lakott ingatlan felhalmozott közüzemi költségeinek rendezése, amennyiben a téli fűtés biztosítása a kérelmező vagy családja létfenntartását veszélyeztetné, vagy kiskorú gyermek lakhatása kerülne veszélybe.”</w:t>
      </w:r>
    </w:p>
    <w:p w14:paraId="3328BA42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(2) A települési támogatásokról szóló 34/2023. (XI. 30.) önkormányzati rendelet 21. § (4) bekezdése helyébe a következő rendelkezés lép:</w:t>
      </w:r>
    </w:p>
    <w:p w14:paraId="3C7E4AB9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„(4) A méltányossági települési támogatás összege a szociális vetítési alap összegének 600%-át nem haladhatja meg.”</w:t>
      </w:r>
    </w:p>
    <w:p w14:paraId="54055F64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9. §</w:t>
      </w:r>
    </w:p>
    <w:p w14:paraId="6D296467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(1) A települési támogatásokról szóló 34/2023. (XI. 30.) önkormányzati rendelet 22. § (2) bekezdése helyébe a következő rendelkezés lép:</w:t>
      </w:r>
    </w:p>
    <w:p w14:paraId="67FDC4E4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„(2) Rendkívüli esemény okozta kár elhárításához kapcsolódó méltányossági települési támogatásban az részesíthető, akinek, vagy családjának az egy főre jutó havi jövedelme nem haladja meg a szociális vetítési alap összegének 900 %-át.”</w:t>
      </w:r>
    </w:p>
    <w:p w14:paraId="0D775A3D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(2) A települési támogatásokról szóló 34/2023. (XI. 30.) önkormányzati rendelet 22. § (8) bekezdése helyébe a következő rendelkezés lép:</w:t>
      </w:r>
    </w:p>
    <w:p w14:paraId="36CD8FDB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„(8) A támogatás összege az igazolt kár 25%-a, de legfeljebb 200.000,-Ft.”</w:t>
      </w:r>
    </w:p>
    <w:p w14:paraId="07149928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10. §</w:t>
      </w:r>
    </w:p>
    <w:p w14:paraId="3C4449C8" w14:textId="77777777" w:rsidR="006A30CD" w:rsidRPr="006A30CD" w:rsidRDefault="006A30CD" w:rsidP="006A30CD">
      <w:pPr>
        <w:pStyle w:val="Szvegtrzs0"/>
        <w:spacing w:after="0" w:line="240" w:lineRule="auto"/>
        <w:rPr>
          <w:color w:val="auto"/>
        </w:rPr>
      </w:pPr>
      <w:r w:rsidRPr="006A30CD">
        <w:rPr>
          <w:color w:val="auto"/>
        </w:rPr>
        <w:t>(1) A települési támogatásokról szóló 34/2023. (XI. 30.) önkormányzati rendelet 23. § (2) bekezdése helyébe a következő rendelkezés lép:</w:t>
      </w:r>
    </w:p>
    <w:p w14:paraId="22CF449E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>„(2) Az iskolakezdési támogatás nyújtásának feltétele, hogy az egy főre jutó havi jövedelem a kérelmező családjában a szociális vetítési alap összegének 900 %-át nem haladja meg.”</w:t>
      </w:r>
    </w:p>
    <w:p w14:paraId="04881567" w14:textId="77777777" w:rsidR="006A30CD" w:rsidRPr="006A30CD" w:rsidRDefault="006A30CD" w:rsidP="006A30CD">
      <w:pPr>
        <w:pStyle w:val="Szvegtrzs0"/>
        <w:spacing w:before="240" w:after="0" w:line="240" w:lineRule="auto"/>
        <w:rPr>
          <w:color w:val="auto"/>
        </w:rPr>
      </w:pPr>
      <w:r w:rsidRPr="006A30CD">
        <w:rPr>
          <w:color w:val="auto"/>
        </w:rPr>
        <w:t>(2) A települési támogatásokról szóló 34/2023. (XI. 30.) önkormányzati rendelet 23. § (5) bekezdése helyébe a következő rendelkezés lép:</w:t>
      </w:r>
    </w:p>
    <w:p w14:paraId="73A9C624" w14:textId="77777777" w:rsidR="006A30CD" w:rsidRPr="006A30CD" w:rsidRDefault="006A30CD" w:rsidP="006A30CD">
      <w:pPr>
        <w:pStyle w:val="Szvegtrzs0"/>
        <w:spacing w:before="240" w:after="240" w:line="240" w:lineRule="auto"/>
        <w:rPr>
          <w:color w:val="auto"/>
        </w:rPr>
      </w:pPr>
      <w:r w:rsidRPr="006A30CD">
        <w:rPr>
          <w:color w:val="auto"/>
        </w:rPr>
        <w:t xml:space="preserve">„(5) A pénzbeli támogatás összege </w:t>
      </w:r>
      <w:proofErr w:type="spellStart"/>
      <w:r w:rsidRPr="006A30CD">
        <w:rPr>
          <w:color w:val="auto"/>
        </w:rPr>
        <w:t>gyermekenként</w:t>
      </w:r>
      <w:proofErr w:type="spellEnd"/>
      <w:r w:rsidRPr="006A30CD">
        <w:rPr>
          <w:color w:val="auto"/>
        </w:rPr>
        <w:t xml:space="preserve"> 15.000 Ft.”</w:t>
      </w:r>
    </w:p>
    <w:p w14:paraId="532335FC" w14:textId="77777777" w:rsidR="006A30CD" w:rsidRPr="006A30CD" w:rsidRDefault="006A30CD" w:rsidP="006A30CD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6A30CD">
        <w:rPr>
          <w:b/>
          <w:bCs/>
          <w:color w:val="auto"/>
        </w:rPr>
        <w:t>11. §</w:t>
      </w:r>
    </w:p>
    <w:p w14:paraId="6B96594A" w14:textId="2C11323F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 xml:space="preserve">Ez a rendelet </w:t>
      </w:r>
      <w:r w:rsidR="00BB5DA7">
        <w:rPr>
          <w:color w:val="auto"/>
        </w:rPr>
        <w:t>2026. március 1</w:t>
      </w:r>
      <w:r w:rsidR="00CE0B1C">
        <w:rPr>
          <w:color w:val="auto"/>
        </w:rPr>
        <w:t>-jén</w:t>
      </w:r>
      <w:r w:rsidRPr="00EF4BA2">
        <w:rPr>
          <w:color w:val="auto"/>
        </w:rPr>
        <w:t xml:space="preserve"> lép hatályba.</w:t>
      </w:r>
    </w:p>
    <w:p w14:paraId="6E1D4469" w14:textId="77777777" w:rsidR="00D00DE5" w:rsidRPr="00EF4BA2" w:rsidRDefault="00D00DE5" w:rsidP="00D00DE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00DE5" w:rsidRPr="00EF29E1" w14:paraId="08020F8C" w14:textId="77777777" w:rsidTr="00CE0B1C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3D67331" w14:textId="77777777" w:rsidR="00D00DE5" w:rsidRPr="00EF29E1" w:rsidRDefault="00D00DE5" w:rsidP="00CE0B1C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050E132B" w14:textId="77777777" w:rsidR="00D00DE5" w:rsidRPr="00EF29E1" w:rsidRDefault="00D00DE5" w:rsidP="00CE0B1C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Naszádos Péter </w:t>
            </w:r>
          </w:p>
        </w:tc>
      </w:tr>
      <w:tr w:rsidR="00D00DE5" w:rsidRPr="00EF29E1" w14:paraId="53FC696A" w14:textId="77777777" w:rsidTr="00CE0B1C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521B26CE" w14:textId="77777777" w:rsidR="00D00DE5" w:rsidRPr="00EF29E1" w:rsidRDefault="00D00DE5" w:rsidP="00CE0B1C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76AC8878" w14:textId="5EDF6CB0" w:rsidR="00D00DE5" w:rsidRPr="00EF29E1" w:rsidRDefault="00D00DE5" w:rsidP="00CE0B1C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 Város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F29E1">
              <w:rPr>
                <w:rFonts w:ascii="Arial" w:hAnsi="Arial" w:cs="Arial"/>
                <w:sz w:val="22"/>
                <w:szCs w:val="22"/>
              </w:rPr>
              <w:t>olgármester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36A2FF6" w14:textId="77777777" w:rsidR="00981458" w:rsidRDefault="00981458" w:rsidP="00187C89">
      <w:pPr>
        <w:jc w:val="both"/>
        <w:rPr>
          <w:rFonts w:ascii="Arial" w:hAnsi="Arial" w:cs="Arial"/>
          <w:bCs/>
        </w:rPr>
      </w:pPr>
    </w:p>
    <w:p w14:paraId="31F96399" w14:textId="47EE40A8" w:rsidR="00187C89" w:rsidRDefault="00187C89" w:rsidP="00187C89">
      <w:pPr>
        <w:jc w:val="both"/>
        <w:rPr>
          <w:rFonts w:ascii="Arial" w:hAnsi="Arial" w:cs="Arial"/>
          <w:bCs/>
        </w:rPr>
      </w:pPr>
    </w:p>
    <w:p w14:paraId="1A333677" w14:textId="39BD2702" w:rsidR="00EF4BA2" w:rsidRDefault="00EF4BA2" w:rsidP="00187C89">
      <w:pPr>
        <w:jc w:val="both"/>
        <w:rPr>
          <w:rFonts w:ascii="Arial" w:hAnsi="Arial" w:cs="Arial"/>
          <w:bCs/>
        </w:rPr>
      </w:pPr>
    </w:p>
    <w:p w14:paraId="288E3EE9" w14:textId="7410398C" w:rsidR="00EF4BA2" w:rsidRDefault="00EF4BA2" w:rsidP="00187C89">
      <w:pPr>
        <w:jc w:val="both"/>
        <w:rPr>
          <w:rFonts w:ascii="Arial" w:hAnsi="Arial" w:cs="Arial"/>
          <w:bCs/>
        </w:rPr>
      </w:pPr>
    </w:p>
    <w:p w14:paraId="2D7CA5F3" w14:textId="21F718F2" w:rsidR="00EF4BA2" w:rsidRDefault="00EF4BA2" w:rsidP="00187C89">
      <w:pPr>
        <w:jc w:val="both"/>
        <w:rPr>
          <w:rFonts w:ascii="Arial" w:hAnsi="Arial" w:cs="Arial"/>
          <w:bCs/>
        </w:rPr>
      </w:pPr>
    </w:p>
    <w:p w14:paraId="1F84C233" w14:textId="431AE08A" w:rsidR="00EF4BA2" w:rsidRDefault="00EF4BA2" w:rsidP="00187C89">
      <w:pPr>
        <w:jc w:val="both"/>
        <w:rPr>
          <w:rFonts w:ascii="Arial" w:hAnsi="Arial" w:cs="Arial"/>
          <w:bCs/>
        </w:rPr>
      </w:pPr>
    </w:p>
    <w:p w14:paraId="7924E8F1" w14:textId="18096B73" w:rsidR="00EF4BA2" w:rsidRDefault="00EF4BA2" w:rsidP="00187C89">
      <w:pPr>
        <w:jc w:val="both"/>
        <w:rPr>
          <w:rFonts w:ascii="Arial" w:hAnsi="Arial" w:cs="Arial"/>
          <w:bCs/>
        </w:rPr>
      </w:pPr>
    </w:p>
    <w:p w14:paraId="3C6BE508" w14:textId="123E3DF9" w:rsidR="00EF4BA2" w:rsidRDefault="00EF4BA2" w:rsidP="00187C89">
      <w:pPr>
        <w:jc w:val="both"/>
        <w:rPr>
          <w:rFonts w:ascii="Arial" w:hAnsi="Arial" w:cs="Arial"/>
          <w:bCs/>
        </w:rPr>
      </w:pPr>
    </w:p>
    <w:p w14:paraId="78DC39AB" w14:textId="339D4883" w:rsidR="00EF4BA2" w:rsidRDefault="00EF4BA2" w:rsidP="00187C89">
      <w:pPr>
        <w:jc w:val="both"/>
        <w:rPr>
          <w:rFonts w:ascii="Arial" w:hAnsi="Arial" w:cs="Arial"/>
          <w:bCs/>
        </w:rPr>
      </w:pPr>
    </w:p>
    <w:p w14:paraId="33F398F1" w14:textId="233F16BE" w:rsidR="00EF4BA2" w:rsidRDefault="00EF4BA2" w:rsidP="00187C89">
      <w:pPr>
        <w:jc w:val="both"/>
        <w:rPr>
          <w:rFonts w:ascii="Arial" w:hAnsi="Arial" w:cs="Arial"/>
          <w:bCs/>
        </w:rPr>
      </w:pPr>
    </w:p>
    <w:p w14:paraId="46582B8C" w14:textId="3F8B805D" w:rsidR="00EF4BA2" w:rsidRDefault="00EF4BA2" w:rsidP="00187C89">
      <w:pPr>
        <w:jc w:val="both"/>
        <w:rPr>
          <w:rFonts w:ascii="Arial" w:hAnsi="Arial" w:cs="Arial"/>
          <w:bCs/>
        </w:rPr>
      </w:pPr>
    </w:p>
    <w:p w14:paraId="65C835D7" w14:textId="4CC672F0" w:rsidR="00EF4BA2" w:rsidRDefault="00EF4BA2" w:rsidP="00187C89">
      <w:pPr>
        <w:jc w:val="both"/>
        <w:rPr>
          <w:rFonts w:ascii="Arial" w:hAnsi="Arial" w:cs="Arial"/>
          <w:bCs/>
        </w:rPr>
      </w:pPr>
    </w:p>
    <w:p w14:paraId="7434485C" w14:textId="14C8F633" w:rsidR="00EF4BA2" w:rsidRDefault="00EF4BA2" w:rsidP="00187C89">
      <w:pPr>
        <w:jc w:val="both"/>
        <w:rPr>
          <w:rFonts w:ascii="Arial" w:hAnsi="Arial" w:cs="Arial"/>
          <w:bCs/>
        </w:rPr>
      </w:pPr>
    </w:p>
    <w:p w14:paraId="7C99B0E8" w14:textId="6FD8852F" w:rsidR="00EF4BA2" w:rsidRDefault="00EF4BA2" w:rsidP="00187C89">
      <w:pPr>
        <w:jc w:val="both"/>
        <w:rPr>
          <w:rFonts w:ascii="Arial" w:hAnsi="Arial" w:cs="Arial"/>
          <w:bCs/>
        </w:rPr>
      </w:pPr>
    </w:p>
    <w:p w14:paraId="607A54A2" w14:textId="500DAEBB" w:rsidR="00D77590" w:rsidRDefault="00D77590" w:rsidP="00187C89">
      <w:pPr>
        <w:jc w:val="both"/>
        <w:rPr>
          <w:rFonts w:ascii="Arial" w:hAnsi="Arial" w:cs="Arial"/>
          <w:bCs/>
        </w:rPr>
      </w:pPr>
    </w:p>
    <w:p w14:paraId="37F51AA5" w14:textId="510BF632" w:rsidR="00D77590" w:rsidRDefault="00D77590" w:rsidP="00187C89">
      <w:pPr>
        <w:jc w:val="both"/>
        <w:rPr>
          <w:rFonts w:ascii="Arial" w:hAnsi="Arial" w:cs="Arial"/>
          <w:bCs/>
        </w:rPr>
      </w:pPr>
    </w:p>
    <w:p w14:paraId="52F0B63A" w14:textId="778BB5A5" w:rsidR="00D77590" w:rsidRDefault="00D77590" w:rsidP="00187C89">
      <w:pPr>
        <w:jc w:val="both"/>
        <w:rPr>
          <w:rFonts w:ascii="Arial" w:hAnsi="Arial" w:cs="Arial"/>
          <w:bCs/>
        </w:rPr>
      </w:pPr>
    </w:p>
    <w:p w14:paraId="45C46E55" w14:textId="1BC9823B" w:rsidR="00D77590" w:rsidRDefault="00D77590" w:rsidP="00187C89">
      <w:pPr>
        <w:jc w:val="both"/>
        <w:rPr>
          <w:rFonts w:ascii="Arial" w:hAnsi="Arial" w:cs="Arial"/>
          <w:bCs/>
        </w:rPr>
      </w:pPr>
    </w:p>
    <w:p w14:paraId="1C95D2A0" w14:textId="3ABDF8A6" w:rsidR="00D77590" w:rsidRDefault="00D77590" w:rsidP="00187C89">
      <w:pPr>
        <w:jc w:val="both"/>
        <w:rPr>
          <w:rFonts w:ascii="Arial" w:hAnsi="Arial" w:cs="Arial"/>
          <w:bCs/>
        </w:rPr>
      </w:pPr>
    </w:p>
    <w:p w14:paraId="24F8DECF" w14:textId="77777777" w:rsidR="00D77590" w:rsidRDefault="00D77590" w:rsidP="00187C89">
      <w:pPr>
        <w:jc w:val="both"/>
        <w:rPr>
          <w:rFonts w:ascii="Arial" w:hAnsi="Arial" w:cs="Arial"/>
          <w:bCs/>
        </w:rPr>
      </w:pPr>
    </w:p>
    <w:p w14:paraId="45DE03CE" w14:textId="77777777" w:rsidR="00CF14D5" w:rsidRPr="00E90588" w:rsidRDefault="00CF14D5" w:rsidP="00187C89">
      <w:pPr>
        <w:jc w:val="both"/>
        <w:rPr>
          <w:rFonts w:ascii="Arial" w:hAnsi="Arial" w:cs="Arial"/>
          <w:bCs/>
        </w:rPr>
      </w:pPr>
    </w:p>
    <w:p w14:paraId="42F9C879" w14:textId="7EA0C4A8" w:rsidR="00EF2037" w:rsidRPr="00F15C16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15C16">
        <w:rPr>
          <w:rFonts w:ascii="Arial" w:hAnsi="Arial" w:cs="Arial"/>
          <w:b/>
          <w:bCs/>
        </w:rPr>
        <w:lastRenderedPageBreak/>
        <w:t xml:space="preserve">3. </w:t>
      </w:r>
    </w:p>
    <w:p w14:paraId="7AD9B2E0" w14:textId="77777777" w:rsidR="00EF2037" w:rsidRPr="00F971C4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ECD5C4E" w14:textId="6FCD0C4C" w:rsidR="004906A5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Általános indokolás</w:t>
      </w:r>
    </w:p>
    <w:p w14:paraId="285DC3B6" w14:textId="21B444E4" w:rsidR="00B67A41" w:rsidRDefault="00B67A41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BC3B440" w14:textId="77777777" w:rsidR="00EF4BA2" w:rsidRDefault="00EF4BA2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AA7E8F6" w14:textId="41A9D8DC" w:rsidR="003743B9" w:rsidRPr="00C27D2A" w:rsidRDefault="003743B9" w:rsidP="003743B9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bidi="hi-IN"/>
        </w:rPr>
      </w:pPr>
      <w:r w:rsidRPr="00C27D2A">
        <w:rPr>
          <w:rFonts w:ascii="Arial" w:hAnsi="Arial" w:cs="Arial"/>
          <w:b/>
        </w:rPr>
        <w:t xml:space="preserve">a települési támogatásról szóló </w:t>
      </w:r>
      <w:r w:rsidR="00B67A41" w:rsidRPr="00C27D2A">
        <w:rPr>
          <w:rFonts w:ascii="Arial" w:hAnsi="Arial" w:cs="Arial"/>
          <w:b/>
        </w:rPr>
        <w:t>34</w:t>
      </w:r>
      <w:r w:rsidRPr="00C27D2A">
        <w:rPr>
          <w:rFonts w:ascii="Arial" w:hAnsi="Arial" w:cs="Arial"/>
          <w:b/>
        </w:rPr>
        <w:t>/2023. (</w:t>
      </w:r>
      <w:r w:rsidR="00B67A41" w:rsidRPr="00C27D2A">
        <w:rPr>
          <w:rFonts w:ascii="Arial" w:hAnsi="Arial" w:cs="Arial"/>
          <w:b/>
        </w:rPr>
        <w:t>XI. 30</w:t>
      </w:r>
      <w:r w:rsidRPr="00C27D2A">
        <w:rPr>
          <w:rFonts w:ascii="Arial" w:hAnsi="Arial" w:cs="Arial"/>
          <w:b/>
        </w:rPr>
        <w:t>) önkormányzati rendelet megalkotásához</w:t>
      </w:r>
    </w:p>
    <w:p w14:paraId="35036562" w14:textId="5E5524A3" w:rsidR="00C37100" w:rsidRDefault="00C37100" w:rsidP="0079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D87ECE2" w14:textId="6F13DBDA" w:rsidR="0079700E" w:rsidRPr="00F971C4" w:rsidRDefault="00C37100" w:rsidP="0079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rendeleti szintű szabályozás áttekintését indokolta, hogy a települési </w:t>
      </w:r>
      <w:r w:rsidR="0079700E" w:rsidRPr="001057F5">
        <w:rPr>
          <w:rFonts w:ascii="Arial" w:hAnsi="Arial" w:cs="Arial"/>
          <w:sz w:val="22"/>
          <w:szCs w:val="22"/>
        </w:rPr>
        <w:t>támogatási formák nagy részénél a rendeletben meghatározott jövedelemhatár</w:t>
      </w:r>
      <w:r>
        <w:rPr>
          <w:rFonts w:ascii="Arial" w:hAnsi="Arial" w:cs="Arial"/>
          <w:sz w:val="22"/>
          <w:szCs w:val="22"/>
        </w:rPr>
        <w:t xml:space="preserve"> illetve az adható támogatási mérték</w:t>
      </w:r>
      <w:r w:rsidR="0079700E" w:rsidRPr="001057F5">
        <w:rPr>
          <w:rFonts w:ascii="Arial" w:hAnsi="Arial" w:cs="Arial"/>
          <w:sz w:val="22"/>
          <w:szCs w:val="22"/>
        </w:rPr>
        <w:t xml:space="preserve"> idejétmúlttá vált. </w:t>
      </w:r>
      <w:r>
        <w:rPr>
          <w:rFonts w:ascii="Arial" w:hAnsi="Arial" w:cs="Arial"/>
          <w:sz w:val="22"/>
          <w:szCs w:val="22"/>
        </w:rPr>
        <w:t>A</w:t>
      </w:r>
      <w:r w:rsidR="00B67A41">
        <w:rPr>
          <w:rFonts w:ascii="Arial" w:hAnsi="Arial" w:cs="Arial"/>
          <w:sz w:val="22"/>
          <w:szCs w:val="22"/>
        </w:rPr>
        <w:t xml:space="preserve"> rendelet módosításával </w:t>
      </w:r>
      <w:r w:rsidR="0079700E" w:rsidRPr="001057F5">
        <w:rPr>
          <w:rFonts w:ascii="Arial" w:hAnsi="Arial" w:cs="Arial"/>
          <w:sz w:val="22"/>
          <w:szCs w:val="22"/>
        </w:rPr>
        <w:t>szélesebb</w:t>
      </w:r>
      <w:r w:rsidR="0079700E" w:rsidRPr="00F971C4">
        <w:rPr>
          <w:rFonts w:ascii="Arial" w:hAnsi="Arial" w:cs="Arial"/>
          <w:sz w:val="22"/>
          <w:szCs w:val="22"/>
        </w:rPr>
        <w:t xml:space="preserve"> társadalmi körben érvényesülhetnek az önkormányzati támogatások</w:t>
      </w:r>
      <w:r>
        <w:rPr>
          <w:rFonts w:ascii="Arial" w:hAnsi="Arial" w:cs="Arial"/>
          <w:sz w:val="22"/>
          <w:szCs w:val="22"/>
        </w:rPr>
        <w:t xml:space="preserve"> és magasabb összegű támogatással segítheti az önkormányzat a szociálisan </w:t>
      </w:r>
      <w:r w:rsidR="00D77590">
        <w:rPr>
          <w:rFonts w:ascii="Arial" w:hAnsi="Arial" w:cs="Arial"/>
          <w:sz w:val="22"/>
          <w:szCs w:val="22"/>
        </w:rPr>
        <w:t>rászorulókat.</w:t>
      </w:r>
      <w:r>
        <w:rPr>
          <w:rFonts w:ascii="Arial" w:hAnsi="Arial" w:cs="Arial"/>
          <w:sz w:val="22"/>
          <w:szCs w:val="22"/>
        </w:rPr>
        <w:t xml:space="preserve"> </w:t>
      </w:r>
      <w:r w:rsidR="0079700E" w:rsidRPr="00F971C4">
        <w:rPr>
          <w:rFonts w:ascii="Arial" w:hAnsi="Arial" w:cs="Arial"/>
          <w:sz w:val="22"/>
          <w:szCs w:val="22"/>
        </w:rPr>
        <w:t xml:space="preserve"> </w:t>
      </w:r>
    </w:p>
    <w:p w14:paraId="7F8DD55F" w14:textId="77EC806C" w:rsidR="004906A5" w:rsidRDefault="004906A5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707AA57" w14:textId="77777777" w:rsidR="00EF4BA2" w:rsidRPr="00F971C4" w:rsidRDefault="00EF4BA2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F3F911F" w14:textId="0C1EB63B" w:rsidR="004906A5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Részletes indokolás</w:t>
      </w:r>
    </w:p>
    <w:p w14:paraId="1141BB1F" w14:textId="77777777" w:rsidR="00EF4BA2" w:rsidRPr="00F971C4" w:rsidRDefault="00EF4BA2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6ACF940" w14:textId="77777777" w:rsidR="008356DF" w:rsidRPr="00F971C4" w:rsidRDefault="008356DF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45162562" w14:textId="3DE6B16C" w:rsidR="00EE0627" w:rsidRDefault="004906A5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Az 1. §-hoz</w:t>
      </w:r>
    </w:p>
    <w:p w14:paraId="56316296" w14:textId="77777777" w:rsidR="00EF4BA2" w:rsidRPr="008C76EB" w:rsidRDefault="00EF4BA2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68DDEE0" w14:textId="01953D0C" w:rsidR="004906A5" w:rsidRPr="00F971C4" w:rsidRDefault="00A47789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 w:rsidR="00175248">
        <w:rPr>
          <w:rFonts w:ascii="Arial" w:hAnsi="Arial" w:cs="Arial"/>
        </w:rPr>
        <w:t xml:space="preserve"> rendkívüli települési támogatás </w:t>
      </w:r>
      <w:r w:rsidR="003D33AE">
        <w:rPr>
          <w:rFonts w:ascii="Arial" w:hAnsi="Arial" w:cs="Arial"/>
        </w:rPr>
        <w:t>vonatkozásában</w:t>
      </w:r>
      <w:r w:rsidR="00175248">
        <w:rPr>
          <w:rFonts w:ascii="Arial" w:hAnsi="Arial" w:cs="Arial"/>
        </w:rPr>
        <w:t xml:space="preserve"> a jövedelemhatár</w:t>
      </w:r>
      <w:r w:rsidR="00EE0627">
        <w:rPr>
          <w:rFonts w:ascii="Arial" w:hAnsi="Arial" w:cs="Arial"/>
        </w:rPr>
        <w:t xml:space="preserve">, </w:t>
      </w:r>
      <w:r w:rsidR="00175248">
        <w:rPr>
          <w:rFonts w:ascii="Arial" w:hAnsi="Arial" w:cs="Arial"/>
        </w:rPr>
        <w:t xml:space="preserve">illetve az adható támogatás </w:t>
      </w:r>
      <w:r w:rsidR="00EE0627">
        <w:rPr>
          <w:rFonts w:ascii="Arial" w:hAnsi="Arial" w:cs="Arial"/>
        </w:rPr>
        <w:t xml:space="preserve">mértékének emeléséről rendelkezik. </w:t>
      </w:r>
    </w:p>
    <w:p w14:paraId="23CA3587" w14:textId="1F744566" w:rsidR="0079700E" w:rsidRPr="00F971C4" w:rsidRDefault="0079700E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D301FDA" w14:textId="3F9FF2FA" w:rsidR="00EE0627" w:rsidRDefault="002968BB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E0627">
        <w:rPr>
          <w:rFonts w:ascii="Arial" w:hAnsi="Arial" w:cs="Arial"/>
          <w:b/>
          <w:bCs/>
        </w:rPr>
        <w:t>2</w:t>
      </w:r>
      <w:r w:rsidRPr="00F971C4">
        <w:rPr>
          <w:rFonts w:ascii="Arial" w:hAnsi="Arial" w:cs="Arial"/>
          <w:b/>
          <w:bCs/>
        </w:rPr>
        <w:t>. §-hoz</w:t>
      </w:r>
    </w:p>
    <w:p w14:paraId="76393C88" w14:textId="77777777" w:rsidR="00EF4BA2" w:rsidRDefault="00EF4BA2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0BE5EE5" w14:textId="5F63B156" w:rsidR="00EE0627" w:rsidRDefault="00EE0627" w:rsidP="00EE062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temetési települési támogatás </w:t>
      </w:r>
      <w:r w:rsidR="003D33AE">
        <w:rPr>
          <w:rFonts w:ascii="Arial" w:hAnsi="Arial" w:cs="Arial"/>
        </w:rPr>
        <w:t xml:space="preserve">vonatkozásában </w:t>
      </w:r>
      <w:r>
        <w:rPr>
          <w:rFonts w:ascii="Arial" w:hAnsi="Arial" w:cs="Arial"/>
        </w:rPr>
        <w:t>a jövedelemhatár, illetve az adható támogatás mértékének emeléséről rendelkezik.</w:t>
      </w:r>
    </w:p>
    <w:p w14:paraId="31643A26" w14:textId="6D1789C9" w:rsidR="00EE0627" w:rsidRDefault="00EE0627" w:rsidP="00EE062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B0DD6E3" w14:textId="0CD413D6" w:rsidR="00EE0627" w:rsidRDefault="00EE0627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3</w:t>
      </w:r>
      <w:r w:rsidRPr="00F971C4">
        <w:rPr>
          <w:rFonts w:ascii="Arial" w:hAnsi="Arial" w:cs="Arial"/>
          <w:b/>
          <w:bCs/>
        </w:rPr>
        <w:t>. §-hoz</w:t>
      </w:r>
    </w:p>
    <w:p w14:paraId="3F09B7E8" w14:textId="77777777" w:rsidR="00EF4BA2" w:rsidRPr="00C27D2A" w:rsidRDefault="00EF4BA2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01025057" w14:textId="2762E8B9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lakhatási támogatás vonatkozásában a jövedelemhatár, illetve az adható támogatás mértékének emeléséről rendelkezik.</w:t>
      </w:r>
    </w:p>
    <w:p w14:paraId="1886C552" w14:textId="7777777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0D0BF98" w14:textId="72E11DD7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4</w:t>
      </w:r>
      <w:r w:rsidRPr="00F971C4">
        <w:rPr>
          <w:rFonts w:ascii="Arial" w:hAnsi="Arial" w:cs="Arial"/>
          <w:b/>
          <w:bCs/>
        </w:rPr>
        <w:t>. §-hoz</w:t>
      </w:r>
    </w:p>
    <w:p w14:paraId="4142A3C9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375B2AFD" w14:textId="77777777" w:rsidR="00EF4BA2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gyógyszertámogatás vonatkozásában a jövedelemhatár</w:t>
      </w:r>
      <w:r w:rsidR="00EF4BA2">
        <w:rPr>
          <w:rFonts w:ascii="Arial" w:hAnsi="Arial" w:cs="Arial"/>
        </w:rPr>
        <w:t xml:space="preserve"> emelését szabályozza.</w:t>
      </w:r>
    </w:p>
    <w:p w14:paraId="1C511465" w14:textId="77777777" w:rsidR="00EF4BA2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3D26B91" w14:textId="34923867" w:rsidR="00EF4BA2" w:rsidRDefault="00EF4BA2" w:rsidP="00EF4BA2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z</w:t>
      </w:r>
      <w:r w:rsidRPr="00F971C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5</w:t>
      </w:r>
      <w:r w:rsidRPr="00F971C4">
        <w:rPr>
          <w:rFonts w:ascii="Arial" w:hAnsi="Arial" w:cs="Arial"/>
          <w:b/>
          <w:bCs/>
        </w:rPr>
        <w:t>. §-hoz</w:t>
      </w:r>
    </w:p>
    <w:p w14:paraId="688A8DD9" w14:textId="77777777" w:rsidR="00EF4BA2" w:rsidRPr="00CF14D5" w:rsidRDefault="00EF4BA2" w:rsidP="00EF4BA2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59D66A22" w14:textId="529E9193" w:rsidR="003D33AE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gyógyszertámogatás vonatkozásában </w:t>
      </w:r>
      <w:r w:rsidR="003D33AE">
        <w:rPr>
          <w:rFonts w:ascii="Arial" w:hAnsi="Arial" w:cs="Arial"/>
        </w:rPr>
        <w:t>az adható támogatás mértékének emeléséről rendelkezik.</w:t>
      </w:r>
    </w:p>
    <w:p w14:paraId="6223039E" w14:textId="77777777" w:rsidR="00CF14D5" w:rsidRDefault="00CF14D5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8DB0FCA" w14:textId="2670B425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6</w:t>
      </w:r>
      <w:r w:rsidRPr="00F971C4">
        <w:rPr>
          <w:rFonts w:ascii="Arial" w:hAnsi="Arial" w:cs="Arial"/>
          <w:b/>
          <w:bCs/>
        </w:rPr>
        <w:t>. §-hoz</w:t>
      </w:r>
    </w:p>
    <w:p w14:paraId="4CBBC203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6F9978A" w14:textId="6ADC2DD5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védőoltási támogatás vonatkozásában a jövedelemhatár, illetve az adható támogatás mértékének emeléséről rendelkezik.</w:t>
      </w:r>
    </w:p>
    <w:p w14:paraId="7393BEF7" w14:textId="77777777" w:rsidR="00EE0627" w:rsidRDefault="00EE0627" w:rsidP="00EE062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AFFDAC6" w14:textId="5A0ECD5F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7</w:t>
      </w:r>
      <w:r w:rsidRPr="00F971C4">
        <w:rPr>
          <w:rFonts w:ascii="Arial" w:hAnsi="Arial" w:cs="Arial"/>
          <w:b/>
          <w:bCs/>
        </w:rPr>
        <w:t>. §-hoz</w:t>
      </w:r>
    </w:p>
    <w:p w14:paraId="04E99F04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5478A87B" w14:textId="1186065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születési támogatás vonatkozásában a jövedelemhatár, illetve az adható támogatás mértékének emeléséről rendelkezik.</w:t>
      </w:r>
    </w:p>
    <w:p w14:paraId="5DADFFAF" w14:textId="7736D2BC" w:rsidR="00EF4BA2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D3F614C" w14:textId="77777777" w:rsidR="00EF4BA2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CFB345A" w14:textId="7C14645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9D8832E" w14:textId="538462C5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lastRenderedPageBreak/>
        <w:t xml:space="preserve">A </w:t>
      </w:r>
      <w:r w:rsidR="00EF4BA2">
        <w:rPr>
          <w:rFonts w:ascii="Arial" w:hAnsi="Arial" w:cs="Arial"/>
          <w:b/>
          <w:bCs/>
        </w:rPr>
        <w:t>8</w:t>
      </w:r>
      <w:r w:rsidRPr="00F971C4">
        <w:rPr>
          <w:rFonts w:ascii="Arial" w:hAnsi="Arial" w:cs="Arial"/>
          <w:b/>
          <w:bCs/>
        </w:rPr>
        <w:t>. §-hoz</w:t>
      </w:r>
    </w:p>
    <w:p w14:paraId="18CE0852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22D6189" w14:textId="5FDDD79A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méltányossági települési támogatás vonatkozásában a jövedelemhatár, illetve az adható támogatás mértékének emeléséről rendelkezik.</w:t>
      </w:r>
    </w:p>
    <w:p w14:paraId="355A635A" w14:textId="329DD671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FAA0567" w14:textId="3321E2B8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9</w:t>
      </w:r>
      <w:r w:rsidRPr="00F971C4">
        <w:rPr>
          <w:rFonts w:ascii="Arial" w:hAnsi="Arial" w:cs="Arial"/>
          <w:b/>
          <w:bCs/>
        </w:rPr>
        <w:t>. §-hoz</w:t>
      </w:r>
    </w:p>
    <w:p w14:paraId="360377C6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89E2114" w14:textId="66179D89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rend</w:t>
      </w:r>
      <w:r w:rsidR="008907E7">
        <w:rPr>
          <w:rFonts w:ascii="Arial" w:hAnsi="Arial" w:cs="Arial"/>
        </w:rPr>
        <w:t>kívüli esemény okozta kár elhárításához kapcsolódó méltányossági települési támogatás</w:t>
      </w:r>
      <w:r>
        <w:rPr>
          <w:rFonts w:ascii="Arial" w:hAnsi="Arial" w:cs="Arial"/>
        </w:rPr>
        <w:t xml:space="preserve"> vonatkozásában a jövedelemhatár, illetve az adható támogatás mértékének emeléséről rendelkezik.</w:t>
      </w:r>
    </w:p>
    <w:p w14:paraId="6C386A7D" w14:textId="7777777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FD7CC85" w14:textId="3E16B2FB" w:rsidR="008907E7" w:rsidRDefault="008907E7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10</w:t>
      </w:r>
      <w:r w:rsidRPr="00F971C4">
        <w:rPr>
          <w:rFonts w:ascii="Arial" w:hAnsi="Arial" w:cs="Arial"/>
          <w:b/>
          <w:bCs/>
        </w:rPr>
        <w:t>. §-hoz</w:t>
      </w:r>
    </w:p>
    <w:p w14:paraId="07DD2F0A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4CDFEFA" w14:textId="70250220" w:rsidR="008907E7" w:rsidRDefault="008907E7" w:rsidP="008907E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>z iskolakezdési támogatás vonatkozásában a jövedelemhatár, illetve az adható támogatás mértékének emeléséről rendelkezik.</w:t>
      </w:r>
    </w:p>
    <w:p w14:paraId="30649B27" w14:textId="77777777" w:rsidR="00EE0627" w:rsidRPr="00F971C4" w:rsidRDefault="00EE0627" w:rsidP="008C76E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069F457C" w14:textId="4B623CAB" w:rsidR="00344714" w:rsidRDefault="002968BB" w:rsidP="008C76E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8907E7">
        <w:rPr>
          <w:rFonts w:ascii="Arial" w:hAnsi="Arial" w:cs="Arial"/>
          <w:b/>
          <w:bCs/>
        </w:rPr>
        <w:t>1</w:t>
      </w:r>
      <w:r w:rsidR="00EF4BA2">
        <w:rPr>
          <w:rFonts w:ascii="Arial" w:hAnsi="Arial" w:cs="Arial"/>
          <w:b/>
          <w:bCs/>
        </w:rPr>
        <w:t>1</w:t>
      </w:r>
      <w:r w:rsidRPr="00F971C4">
        <w:rPr>
          <w:rFonts w:ascii="Arial" w:hAnsi="Arial" w:cs="Arial"/>
          <w:b/>
          <w:bCs/>
        </w:rPr>
        <w:t>. §-hoz</w:t>
      </w:r>
    </w:p>
    <w:p w14:paraId="12BE4224" w14:textId="77777777" w:rsidR="00EF4BA2" w:rsidRPr="00F971C4" w:rsidRDefault="00EF4BA2" w:rsidP="008C76E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F6CEBB1" w14:textId="27FC26A3" w:rsidR="004906A5" w:rsidRDefault="008907E7" w:rsidP="00CF14D5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rendelet módosítás hatályba lépéséről rendelkezik. </w:t>
      </w:r>
    </w:p>
    <w:p w14:paraId="0F63009A" w14:textId="641ACF10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3867EB6" w14:textId="09B80D86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4EB7577" w14:textId="0806416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306F67C" w14:textId="6D2AE17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21196EB9" w14:textId="67B981DA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52B76F72" w14:textId="623B4DCA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824355F" w14:textId="4020421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0938E19" w14:textId="27BF1B97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99246C5" w14:textId="2BB1E86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32CB1E5" w14:textId="44B1842B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92847A0" w14:textId="4950B571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84D949B" w14:textId="134ACF0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7F44B41" w14:textId="31F7DA0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0C74EB9C" w14:textId="7C7F6CB3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F7A1599" w14:textId="499B711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B4F39E7" w14:textId="596D40F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F62FD4E" w14:textId="239C798C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4EFAC07" w14:textId="39A75CEA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4A444B6" w14:textId="0CECF3CE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951D8B6" w14:textId="53F3A4C5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504EDB6" w14:textId="69203848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41C01D8" w14:textId="117F6D3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08DEE8F" w14:textId="4005CF66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9F241AA" w14:textId="1DCDE6C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F1B6031" w14:textId="58463A53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9386C2E" w14:textId="249AD503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2EAA5AF" w14:textId="7C650955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B24096D" w14:textId="77777777" w:rsidR="006A30CD" w:rsidRDefault="006A30CD" w:rsidP="00CF14D5">
      <w:pPr>
        <w:spacing w:after="0" w:line="24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4AD052C5" w14:textId="35041AF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98A8569" w14:textId="522D02A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23CAD380" w14:textId="37209664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8363957" w14:textId="5342B597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13D4CC7" w14:textId="67B74FD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E7F24B3" w14:textId="6EAFE44E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CD67926" w14:textId="7AF2878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5467FCA" w14:textId="77777777" w:rsidR="00EF4BA2" w:rsidRPr="00CF14D5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5A2A7CFE" w14:textId="787C6FFA" w:rsidR="004906A5" w:rsidRPr="00F971C4" w:rsidRDefault="007F378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4</w:t>
      </w:r>
      <w:r w:rsidR="004906A5" w:rsidRPr="00F971C4">
        <w:rPr>
          <w:rFonts w:ascii="Arial" w:hAnsi="Arial" w:cs="Arial"/>
          <w:b/>
        </w:rPr>
        <w:t>.</w:t>
      </w:r>
    </w:p>
    <w:p w14:paraId="2B0A03F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Előzetes hatásvizsgálat</w:t>
      </w:r>
    </w:p>
    <w:p w14:paraId="3A475048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5CDFB86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a jogalkotásról szóló 2010. évi CXXX. törvény 17. § (1) bekezdése alapján</w:t>
      </w:r>
    </w:p>
    <w:p w14:paraId="0DB2A7A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9D78AA4" w14:textId="1043FAFA" w:rsidR="004906A5" w:rsidRPr="00F971C4" w:rsidRDefault="004906A5" w:rsidP="004906A5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F971C4">
        <w:rPr>
          <w:rFonts w:ascii="Arial" w:hAnsi="Arial" w:cs="Arial"/>
          <w:b/>
        </w:rPr>
        <w:t>A rendelet-tervezet címe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>a települési támogatásról</w:t>
      </w:r>
      <w:r w:rsidR="00A47789" w:rsidRPr="00F971C4">
        <w:rPr>
          <w:rFonts w:ascii="Arial" w:hAnsi="Arial" w:cs="Arial"/>
        </w:rPr>
        <w:t xml:space="preserve"> </w:t>
      </w:r>
      <w:r w:rsidRPr="00F971C4">
        <w:rPr>
          <w:rFonts w:ascii="Arial" w:hAnsi="Arial" w:cs="Arial"/>
        </w:rPr>
        <w:t xml:space="preserve">szóló </w:t>
      </w:r>
      <w:r w:rsidR="008907E7">
        <w:rPr>
          <w:rFonts w:ascii="Arial" w:hAnsi="Arial" w:cs="Arial"/>
        </w:rPr>
        <w:t>34</w:t>
      </w:r>
      <w:r w:rsidR="00A47789" w:rsidRPr="00F971C4">
        <w:rPr>
          <w:rFonts w:ascii="Arial" w:hAnsi="Arial" w:cs="Arial"/>
        </w:rPr>
        <w:t>/20</w:t>
      </w:r>
      <w:r w:rsidR="00D44FEE">
        <w:rPr>
          <w:rFonts w:ascii="Arial" w:hAnsi="Arial" w:cs="Arial"/>
        </w:rPr>
        <w:t>23</w:t>
      </w:r>
      <w:r w:rsidR="00A47789" w:rsidRPr="00F971C4">
        <w:rPr>
          <w:rFonts w:ascii="Arial" w:hAnsi="Arial" w:cs="Arial"/>
        </w:rPr>
        <w:t>. (</w:t>
      </w:r>
      <w:r w:rsidR="008907E7">
        <w:rPr>
          <w:rFonts w:ascii="Arial" w:hAnsi="Arial" w:cs="Arial"/>
        </w:rPr>
        <w:t>XI. 30.</w:t>
      </w:r>
      <w:r w:rsidR="00A47789" w:rsidRPr="00F971C4">
        <w:rPr>
          <w:rFonts w:ascii="Arial" w:hAnsi="Arial" w:cs="Arial"/>
        </w:rPr>
        <w:t xml:space="preserve">) </w:t>
      </w:r>
      <w:r w:rsidRPr="00F971C4">
        <w:rPr>
          <w:rFonts w:ascii="Arial" w:hAnsi="Arial" w:cs="Arial"/>
        </w:rPr>
        <w:t xml:space="preserve">önkormányzati rendelet </w:t>
      </w:r>
      <w:r w:rsidR="003C08C2">
        <w:rPr>
          <w:rFonts w:ascii="Arial" w:hAnsi="Arial" w:cs="Arial"/>
        </w:rPr>
        <w:t>módosítása</w:t>
      </w:r>
    </w:p>
    <w:p w14:paraId="7CEE738A" w14:textId="1D5C19DA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62D37DA6" w14:textId="6778D289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Társadalmi-gazdasági hatása</w:t>
      </w:r>
      <w:r w:rsidRPr="00F971C4">
        <w:rPr>
          <w:rFonts w:ascii="Arial" w:hAnsi="Arial" w:cs="Arial"/>
        </w:rPr>
        <w:t>:</w:t>
      </w:r>
      <w:r w:rsidR="003C08C2">
        <w:rPr>
          <w:rFonts w:ascii="Arial" w:hAnsi="Arial" w:cs="Arial"/>
        </w:rPr>
        <w:t xml:space="preserve"> Az önkormányzati rendelet módosításban </w:t>
      </w:r>
      <w:r w:rsidR="00D44FEE">
        <w:rPr>
          <w:rFonts w:ascii="Arial" w:hAnsi="Arial" w:cs="Arial"/>
        </w:rPr>
        <w:t xml:space="preserve">a magasabb jövedelem határok bevezetésével </w:t>
      </w:r>
      <w:r w:rsidR="00635722" w:rsidRPr="00F971C4">
        <w:rPr>
          <w:rFonts w:ascii="Arial" w:hAnsi="Arial" w:cs="Arial"/>
        </w:rPr>
        <w:t xml:space="preserve">lehetővé </w:t>
      </w:r>
      <w:r w:rsidR="006422C2">
        <w:rPr>
          <w:rFonts w:ascii="Arial" w:hAnsi="Arial" w:cs="Arial"/>
        </w:rPr>
        <w:t>válik,</w:t>
      </w:r>
      <w:r w:rsidR="00635722" w:rsidRPr="00F971C4">
        <w:rPr>
          <w:rFonts w:ascii="Arial" w:hAnsi="Arial" w:cs="Arial"/>
        </w:rPr>
        <w:t xml:space="preserve"> hogy a szociálisan rászorultak körében nagyobb számban </w:t>
      </w:r>
      <w:r w:rsidR="006422C2">
        <w:rPr>
          <w:rFonts w:ascii="Arial" w:hAnsi="Arial" w:cs="Arial"/>
        </w:rPr>
        <w:t>legyenek jogosultak</w:t>
      </w:r>
      <w:r w:rsidR="00635722" w:rsidRPr="00F971C4">
        <w:rPr>
          <w:rFonts w:ascii="Arial" w:hAnsi="Arial" w:cs="Arial"/>
        </w:rPr>
        <w:t xml:space="preserve"> az önkormányzat által nyújtott támogatásokra. </w:t>
      </w:r>
      <w:r w:rsidR="00D44FEE">
        <w:rPr>
          <w:rFonts w:ascii="Arial" w:hAnsi="Arial" w:cs="Arial"/>
        </w:rPr>
        <w:t xml:space="preserve">A jogosultsági kör kiszélesítésén túl a támogatási összegek emelése is nagyban segíti a szociális rászorult társadalmi rétegek megélhetését, boldogulását. </w:t>
      </w:r>
    </w:p>
    <w:p w14:paraId="668847B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533D501" w14:textId="50EEAA43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Költségvetési hatása</w:t>
      </w:r>
      <w:r w:rsidRPr="00F971C4">
        <w:rPr>
          <w:rFonts w:ascii="Arial" w:hAnsi="Arial" w:cs="Arial"/>
        </w:rPr>
        <w:t xml:space="preserve">: </w:t>
      </w:r>
      <w:r w:rsidR="006422C2">
        <w:rPr>
          <w:rFonts w:ascii="Arial" w:hAnsi="Arial" w:cs="Arial"/>
        </w:rPr>
        <w:t>az önkormányzati rendelet módosításával</w:t>
      </w:r>
      <w:r w:rsidR="00635722" w:rsidRPr="00F971C4">
        <w:rPr>
          <w:rFonts w:ascii="Arial" w:hAnsi="Arial" w:cs="Arial"/>
        </w:rPr>
        <w:t xml:space="preserve"> a települési támogatásokra fordított kiadások növekedése várható, mely előre nehezen tervezhető, de </w:t>
      </w:r>
      <w:r w:rsidR="006422C2">
        <w:rPr>
          <w:rFonts w:ascii="Arial" w:hAnsi="Arial" w:cs="Arial"/>
        </w:rPr>
        <w:t xml:space="preserve">– amennyiben szükséges – év közi </w:t>
      </w:r>
      <w:r w:rsidR="00635722" w:rsidRPr="00F971C4">
        <w:rPr>
          <w:rFonts w:ascii="Arial" w:hAnsi="Arial" w:cs="Arial"/>
        </w:rPr>
        <w:t xml:space="preserve">költségvetés módosítás során a fedezet </w:t>
      </w:r>
      <w:r w:rsidR="006422C2">
        <w:rPr>
          <w:rFonts w:ascii="Arial" w:hAnsi="Arial" w:cs="Arial"/>
        </w:rPr>
        <w:t>biztosítható.</w:t>
      </w:r>
    </w:p>
    <w:p w14:paraId="007F5093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 </w:t>
      </w:r>
    </w:p>
    <w:p w14:paraId="2F42B646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Környezeti, egészségi hatása</w:t>
      </w:r>
      <w:r w:rsidRPr="00F971C4">
        <w:rPr>
          <w:rFonts w:ascii="Arial" w:hAnsi="Arial" w:cs="Arial"/>
        </w:rPr>
        <w:t>: nincs</w:t>
      </w:r>
    </w:p>
    <w:p w14:paraId="2D576EFA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E49401B" w14:textId="54489C24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Adminisztratív terheket befolyásoló hatása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 xml:space="preserve">valószínűsíthetően a települési támogatásokra vonatkozó kérelmek száma növekedni fog. </w:t>
      </w:r>
    </w:p>
    <w:p w14:paraId="2B2D0E62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A8D9B21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Egyéb hatása</w:t>
      </w:r>
      <w:r w:rsidRPr="00F971C4">
        <w:rPr>
          <w:rFonts w:ascii="Arial" w:hAnsi="Arial" w:cs="Arial"/>
        </w:rPr>
        <w:t>: nincs</w:t>
      </w:r>
    </w:p>
    <w:p w14:paraId="25853B29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2B59D0D5" w14:textId="3B5912A2" w:rsidR="00BE6A68" w:rsidRPr="00F971C4" w:rsidRDefault="004906A5" w:rsidP="00BE6A68">
      <w:pPr>
        <w:spacing w:after="0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megalkotásának szükségessége</w:t>
      </w:r>
      <w:r w:rsidRPr="00F971C4">
        <w:rPr>
          <w:rFonts w:ascii="Arial" w:hAnsi="Arial" w:cs="Arial"/>
        </w:rPr>
        <w:t xml:space="preserve">: </w:t>
      </w:r>
      <w:r w:rsidR="00BE6A68" w:rsidRPr="00F971C4">
        <w:rPr>
          <w:rFonts w:ascii="Arial" w:hAnsi="Arial" w:cs="Arial"/>
        </w:rPr>
        <w:t xml:space="preserve">a nyugdíjemelés, illetve a minimálbér és a garantált bérminimum emelése szükségessé tette a települési támogatásoknál meghatározott jövedelemhatárok felülvizsgálatát. </w:t>
      </w:r>
      <w:r w:rsidR="00BE6A68">
        <w:rPr>
          <w:rFonts w:ascii="Arial" w:hAnsi="Arial" w:cs="Arial"/>
        </w:rPr>
        <w:t xml:space="preserve">Az infláció mértékének változása az adható támogatások összegének felülvizsgálatát indokolta. </w:t>
      </w:r>
    </w:p>
    <w:p w14:paraId="1804ECF5" w14:textId="249CB85F" w:rsidR="004906A5" w:rsidRPr="00F971C4" w:rsidRDefault="004906A5" w:rsidP="00BE6A68">
      <w:pPr>
        <w:spacing w:after="0"/>
        <w:jc w:val="both"/>
        <w:rPr>
          <w:rFonts w:ascii="Arial" w:hAnsi="Arial" w:cs="Arial"/>
        </w:rPr>
      </w:pPr>
    </w:p>
    <w:p w14:paraId="655814CE" w14:textId="6ABBF0A4" w:rsidR="004906A5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</w:t>
      </w:r>
      <w:r w:rsidR="006422C2">
        <w:rPr>
          <w:rFonts w:ascii="Arial" w:hAnsi="Arial" w:cs="Arial"/>
        </w:rPr>
        <w:t>a rendelet módosítás elmaradásra törvényességi felügyeleti eljárást nem von maga után</w:t>
      </w:r>
    </w:p>
    <w:p w14:paraId="1FBC2849" w14:textId="77777777" w:rsidR="00D44FEE" w:rsidRPr="00F971C4" w:rsidRDefault="00D44FEE" w:rsidP="004906A5">
      <w:pPr>
        <w:spacing w:after="0" w:line="240" w:lineRule="auto"/>
        <w:jc w:val="both"/>
        <w:rPr>
          <w:rFonts w:ascii="Arial" w:hAnsi="Arial" w:cs="Arial"/>
        </w:rPr>
      </w:pPr>
    </w:p>
    <w:p w14:paraId="7F22FCB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alkalmazásához szükséges feltételek</w:t>
      </w:r>
      <w:r w:rsidRPr="00F971C4">
        <w:rPr>
          <w:rFonts w:ascii="Arial" w:hAnsi="Arial" w:cs="Arial"/>
        </w:rPr>
        <w:t xml:space="preserve">: </w:t>
      </w:r>
    </w:p>
    <w:p w14:paraId="7C472A63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személyi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513213AC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szervezeti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09298322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18985412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pénzügyi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26DDEA2B" w14:textId="77777777" w:rsidR="004906A5" w:rsidRPr="00F971C4" w:rsidRDefault="004906A5" w:rsidP="004906A5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2A6D2CDE" w14:textId="77777777" w:rsidR="004906A5" w:rsidRPr="00F971C4" w:rsidRDefault="004906A5" w:rsidP="004906A5">
      <w:pPr>
        <w:rPr>
          <w:rFonts w:ascii="Arial" w:hAnsi="Arial" w:cs="Arial"/>
        </w:rPr>
      </w:pPr>
    </w:p>
    <w:p w14:paraId="395F11CC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0F3A8E16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69A6B3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42D1085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DFA2F1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17AF5A8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99FF4AA" w14:textId="31D67326" w:rsidR="003743B9" w:rsidRDefault="003743B9"/>
    <w:p w14:paraId="0B0C454F" w14:textId="77777777" w:rsidR="00CF14D5" w:rsidRDefault="00CF14D5"/>
    <w:p w14:paraId="3CC74C37" w14:textId="27F45737" w:rsidR="00AB7BAD" w:rsidRDefault="00AB7BAD" w:rsidP="00974BF9">
      <w:pPr>
        <w:spacing w:before="120" w:after="120"/>
      </w:pPr>
    </w:p>
    <w:p w14:paraId="63C298BE" w14:textId="77777777" w:rsidR="00974BF9" w:rsidRDefault="00974BF9" w:rsidP="00974BF9">
      <w:pPr>
        <w:spacing w:before="120" w:after="120"/>
        <w:rPr>
          <w:rFonts w:ascii="Arial" w:hAnsi="Arial" w:cs="Arial"/>
          <w:b/>
        </w:rPr>
      </w:pPr>
    </w:p>
    <w:p w14:paraId="24042362" w14:textId="1FC89565" w:rsidR="00AB7BAD" w:rsidRPr="00974BF9" w:rsidRDefault="00974BF9" w:rsidP="00974BF9">
      <w:pPr>
        <w:spacing w:before="120" w:after="12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</w:p>
    <w:p w14:paraId="4980B38C" w14:textId="5D271886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 xml:space="preserve">Felülvizsgálatok </w:t>
      </w:r>
      <w:r w:rsidR="00D44FEE">
        <w:rPr>
          <w:rFonts w:ascii="Arial" w:hAnsi="Arial" w:cs="Arial"/>
          <w:b/>
        </w:rPr>
        <w:t>–</w:t>
      </w:r>
      <w:r w:rsidRPr="00F971C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0F1DA619" w14:textId="790AE386" w:rsidR="00304ADE" w:rsidRPr="00F971C4" w:rsidRDefault="00F54D17" w:rsidP="00974BF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  <w:r w:rsidR="00974BF9">
              <w:rPr>
                <w:rFonts w:ascii="Arial" w:hAnsi="Arial" w:cs="Arial"/>
              </w:rPr>
              <w:t>/előterjesztés készítője</w:t>
            </w: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44FEE" w:rsidRPr="00F971C4" w14:paraId="1381CE61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202A6B46" w14:textId="3969FB32" w:rsidR="00D44FEE" w:rsidRPr="00D44FEE" w:rsidRDefault="00CF14D5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Takács Rita</w:t>
            </w:r>
          </w:p>
        </w:tc>
        <w:tc>
          <w:tcPr>
            <w:tcW w:w="2884" w:type="dxa"/>
            <w:vAlign w:val="center"/>
          </w:tcPr>
          <w:p w14:paraId="1662111B" w14:textId="3AC40693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szociális és hatósági ügyintéző</w:t>
            </w:r>
          </w:p>
        </w:tc>
        <w:tc>
          <w:tcPr>
            <w:tcW w:w="1754" w:type="dxa"/>
          </w:tcPr>
          <w:p w14:paraId="4B3706E2" w14:textId="77777777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190FF049" w14:textId="77777777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DB9CE80" w:rsidR="00304ADE" w:rsidRPr="00F971C4" w:rsidRDefault="00974BF9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</w:t>
            </w:r>
            <w:r w:rsidR="00304ADE"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25B7A" w14:textId="77777777" w:rsidR="00CE0B1C" w:rsidRDefault="00CE0B1C" w:rsidP="00BE3586">
      <w:pPr>
        <w:spacing w:after="0" w:line="240" w:lineRule="auto"/>
      </w:pPr>
      <w:r>
        <w:separator/>
      </w:r>
    </w:p>
  </w:endnote>
  <w:endnote w:type="continuationSeparator" w:id="0">
    <w:p w14:paraId="05001579" w14:textId="77777777" w:rsidR="00CE0B1C" w:rsidRDefault="00CE0B1C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95D28" w14:textId="77777777" w:rsidR="006A30CD" w:rsidRDefault="006A30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16ED7" w14:textId="77777777" w:rsidR="00CE0B1C" w:rsidRDefault="00CE0B1C" w:rsidP="00BE3586">
      <w:pPr>
        <w:spacing w:after="0" w:line="240" w:lineRule="auto"/>
      </w:pPr>
      <w:r>
        <w:separator/>
      </w:r>
    </w:p>
  </w:footnote>
  <w:footnote w:type="continuationSeparator" w:id="0">
    <w:p w14:paraId="3CBA80B8" w14:textId="77777777" w:rsidR="00CE0B1C" w:rsidRDefault="00CE0B1C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CE0B1C" w:rsidRDefault="00CE0B1C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CE0B1C" w:rsidRPr="000A0D47" w:rsidRDefault="00CE0B1C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CE0B1C" w:rsidRPr="000A0D47" w:rsidRDefault="00CE0B1C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3504"/>
    <w:multiLevelType w:val="hybridMultilevel"/>
    <w:tmpl w:val="9C341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5985"/>
    <w:multiLevelType w:val="hybridMultilevel"/>
    <w:tmpl w:val="8228A6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20F2"/>
    <w:multiLevelType w:val="hybridMultilevel"/>
    <w:tmpl w:val="13700ECE"/>
    <w:lvl w:ilvl="0" w:tplc="6F58ED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237DA"/>
    <w:multiLevelType w:val="hybridMultilevel"/>
    <w:tmpl w:val="62EC6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5193"/>
    <w:multiLevelType w:val="hybridMultilevel"/>
    <w:tmpl w:val="70804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569A8"/>
    <w:multiLevelType w:val="hybridMultilevel"/>
    <w:tmpl w:val="1C484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210A4087"/>
    <w:multiLevelType w:val="hybridMultilevel"/>
    <w:tmpl w:val="0784B8CE"/>
    <w:lvl w:ilvl="0" w:tplc="A34E6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C4341"/>
    <w:multiLevelType w:val="hybridMultilevel"/>
    <w:tmpl w:val="895AA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91639"/>
    <w:multiLevelType w:val="hybridMultilevel"/>
    <w:tmpl w:val="BFEC3B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64C"/>
    <w:multiLevelType w:val="hybridMultilevel"/>
    <w:tmpl w:val="B824B8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B691A"/>
    <w:multiLevelType w:val="hybridMultilevel"/>
    <w:tmpl w:val="15D4B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B08BA"/>
    <w:multiLevelType w:val="hybridMultilevel"/>
    <w:tmpl w:val="CAF24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E079D"/>
    <w:multiLevelType w:val="hybridMultilevel"/>
    <w:tmpl w:val="4EA21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347F9"/>
    <w:multiLevelType w:val="hybridMultilevel"/>
    <w:tmpl w:val="D79ADC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F3EF7"/>
    <w:multiLevelType w:val="hybridMultilevel"/>
    <w:tmpl w:val="9E387A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F7B48"/>
    <w:multiLevelType w:val="hybridMultilevel"/>
    <w:tmpl w:val="A5E4B92A"/>
    <w:lvl w:ilvl="0" w:tplc="383A58E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7C1A"/>
    <w:multiLevelType w:val="hybridMultilevel"/>
    <w:tmpl w:val="74EC027C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0"/>
  </w:num>
  <w:num w:numId="3">
    <w:abstractNumId w:val="36"/>
  </w:num>
  <w:num w:numId="4">
    <w:abstractNumId w:val="7"/>
  </w:num>
  <w:num w:numId="5">
    <w:abstractNumId w:val="21"/>
  </w:num>
  <w:num w:numId="6">
    <w:abstractNumId w:val="20"/>
  </w:num>
  <w:num w:numId="7">
    <w:abstractNumId w:val="10"/>
  </w:num>
  <w:num w:numId="8">
    <w:abstractNumId w:val="35"/>
  </w:num>
  <w:num w:numId="9">
    <w:abstractNumId w:val="13"/>
  </w:num>
  <w:num w:numId="10">
    <w:abstractNumId w:val="38"/>
  </w:num>
  <w:num w:numId="11">
    <w:abstractNumId w:val="0"/>
  </w:num>
  <w:num w:numId="12">
    <w:abstractNumId w:val="16"/>
  </w:num>
  <w:num w:numId="13">
    <w:abstractNumId w:val="23"/>
  </w:num>
  <w:num w:numId="14">
    <w:abstractNumId w:val="25"/>
  </w:num>
  <w:num w:numId="15">
    <w:abstractNumId w:val="15"/>
  </w:num>
  <w:num w:numId="16">
    <w:abstractNumId w:val="34"/>
  </w:num>
  <w:num w:numId="17">
    <w:abstractNumId w:val="41"/>
  </w:num>
  <w:num w:numId="18">
    <w:abstractNumId w:val="39"/>
  </w:num>
  <w:num w:numId="19">
    <w:abstractNumId w:val="17"/>
  </w:num>
  <w:num w:numId="20">
    <w:abstractNumId w:val="29"/>
  </w:num>
  <w:num w:numId="21">
    <w:abstractNumId w:val="8"/>
  </w:num>
  <w:num w:numId="22">
    <w:abstractNumId w:val="27"/>
  </w:num>
  <w:num w:numId="23">
    <w:abstractNumId w:val="11"/>
  </w:num>
  <w:num w:numId="24">
    <w:abstractNumId w:val="12"/>
  </w:num>
  <w:num w:numId="25">
    <w:abstractNumId w:val="24"/>
  </w:num>
  <w:num w:numId="26">
    <w:abstractNumId w:val="37"/>
  </w:num>
  <w:num w:numId="27">
    <w:abstractNumId w:val="3"/>
  </w:num>
  <w:num w:numId="28">
    <w:abstractNumId w:val="33"/>
  </w:num>
  <w:num w:numId="29">
    <w:abstractNumId w:val="9"/>
  </w:num>
  <w:num w:numId="30">
    <w:abstractNumId w:val="22"/>
  </w:num>
  <w:num w:numId="31">
    <w:abstractNumId w:val="18"/>
  </w:num>
  <w:num w:numId="32">
    <w:abstractNumId w:val="5"/>
  </w:num>
  <w:num w:numId="33">
    <w:abstractNumId w:val="14"/>
  </w:num>
  <w:num w:numId="34">
    <w:abstractNumId w:val="26"/>
  </w:num>
  <w:num w:numId="35">
    <w:abstractNumId w:val="31"/>
  </w:num>
  <w:num w:numId="36">
    <w:abstractNumId w:val="32"/>
  </w:num>
  <w:num w:numId="37">
    <w:abstractNumId w:val="1"/>
  </w:num>
  <w:num w:numId="38">
    <w:abstractNumId w:val="6"/>
  </w:num>
  <w:num w:numId="39">
    <w:abstractNumId w:val="30"/>
  </w:num>
  <w:num w:numId="40">
    <w:abstractNumId w:val="4"/>
  </w:num>
  <w:num w:numId="41">
    <w:abstractNumId w:val="19"/>
  </w:num>
  <w:num w:numId="42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316BF"/>
    <w:rsid w:val="00040CEF"/>
    <w:rsid w:val="00043B62"/>
    <w:rsid w:val="000470E5"/>
    <w:rsid w:val="0005114D"/>
    <w:rsid w:val="000521C2"/>
    <w:rsid w:val="00053CC4"/>
    <w:rsid w:val="0007126A"/>
    <w:rsid w:val="00072CBD"/>
    <w:rsid w:val="000856C1"/>
    <w:rsid w:val="00090711"/>
    <w:rsid w:val="00090E48"/>
    <w:rsid w:val="000953F5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D38EF"/>
    <w:rsid w:val="000D408E"/>
    <w:rsid w:val="000E367B"/>
    <w:rsid w:val="000F5450"/>
    <w:rsid w:val="00102E46"/>
    <w:rsid w:val="001057F5"/>
    <w:rsid w:val="001134CD"/>
    <w:rsid w:val="00113581"/>
    <w:rsid w:val="00117276"/>
    <w:rsid w:val="0011787F"/>
    <w:rsid w:val="00125298"/>
    <w:rsid w:val="0012665C"/>
    <w:rsid w:val="001305F5"/>
    <w:rsid w:val="00130865"/>
    <w:rsid w:val="00131ACE"/>
    <w:rsid w:val="00135457"/>
    <w:rsid w:val="00144BC6"/>
    <w:rsid w:val="00145F63"/>
    <w:rsid w:val="001476C8"/>
    <w:rsid w:val="00150EC1"/>
    <w:rsid w:val="00154563"/>
    <w:rsid w:val="00162E32"/>
    <w:rsid w:val="00167113"/>
    <w:rsid w:val="001709A1"/>
    <w:rsid w:val="00174151"/>
    <w:rsid w:val="00174FA9"/>
    <w:rsid w:val="00175248"/>
    <w:rsid w:val="001822D2"/>
    <w:rsid w:val="00187C89"/>
    <w:rsid w:val="0019157F"/>
    <w:rsid w:val="00195F47"/>
    <w:rsid w:val="001A175E"/>
    <w:rsid w:val="001A1E75"/>
    <w:rsid w:val="001B4DEF"/>
    <w:rsid w:val="001B572A"/>
    <w:rsid w:val="001B69EC"/>
    <w:rsid w:val="001C09C3"/>
    <w:rsid w:val="001C2A63"/>
    <w:rsid w:val="001E30E3"/>
    <w:rsid w:val="001E3705"/>
    <w:rsid w:val="001F270C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4098"/>
    <w:rsid w:val="00255AC1"/>
    <w:rsid w:val="00257CC6"/>
    <w:rsid w:val="002648D1"/>
    <w:rsid w:val="00266B7D"/>
    <w:rsid w:val="00267072"/>
    <w:rsid w:val="00267140"/>
    <w:rsid w:val="00270791"/>
    <w:rsid w:val="002774D1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079"/>
    <w:rsid w:val="00304ADE"/>
    <w:rsid w:val="00306FE4"/>
    <w:rsid w:val="003155ED"/>
    <w:rsid w:val="003175A2"/>
    <w:rsid w:val="0032010C"/>
    <w:rsid w:val="00320F22"/>
    <w:rsid w:val="00323F4A"/>
    <w:rsid w:val="0032700E"/>
    <w:rsid w:val="003302AC"/>
    <w:rsid w:val="003303A2"/>
    <w:rsid w:val="0033292C"/>
    <w:rsid w:val="00333570"/>
    <w:rsid w:val="00344714"/>
    <w:rsid w:val="00350BE0"/>
    <w:rsid w:val="00353D8B"/>
    <w:rsid w:val="00353DD0"/>
    <w:rsid w:val="0035744E"/>
    <w:rsid w:val="00360739"/>
    <w:rsid w:val="0036222D"/>
    <w:rsid w:val="00373B32"/>
    <w:rsid w:val="003743B9"/>
    <w:rsid w:val="0037469C"/>
    <w:rsid w:val="0038005F"/>
    <w:rsid w:val="00380597"/>
    <w:rsid w:val="00381C66"/>
    <w:rsid w:val="00390882"/>
    <w:rsid w:val="00391039"/>
    <w:rsid w:val="00392288"/>
    <w:rsid w:val="003A0B0F"/>
    <w:rsid w:val="003A10FD"/>
    <w:rsid w:val="003A3ED9"/>
    <w:rsid w:val="003A5604"/>
    <w:rsid w:val="003A7029"/>
    <w:rsid w:val="003A7FC9"/>
    <w:rsid w:val="003C08C2"/>
    <w:rsid w:val="003C3FCF"/>
    <w:rsid w:val="003C4186"/>
    <w:rsid w:val="003C4337"/>
    <w:rsid w:val="003C7CA3"/>
    <w:rsid w:val="003D33AE"/>
    <w:rsid w:val="003E10CE"/>
    <w:rsid w:val="003E41EA"/>
    <w:rsid w:val="003E7648"/>
    <w:rsid w:val="003E7C7D"/>
    <w:rsid w:val="003F3D7F"/>
    <w:rsid w:val="003F41E2"/>
    <w:rsid w:val="004014E7"/>
    <w:rsid w:val="004027BB"/>
    <w:rsid w:val="00405572"/>
    <w:rsid w:val="00405837"/>
    <w:rsid w:val="00415ED6"/>
    <w:rsid w:val="0042164E"/>
    <w:rsid w:val="004219C7"/>
    <w:rsid w:val="00421D2F"/>
    <w:rsid w:val="00423D8D"/>
    <w:rsid w:val="00424D2C"/>
    <w:rsid w:val="00424D47"/>
    <w:rsid w:val="004343B0"/>
    <w:rsid w:val="004378AF"/>
    <w:rsid w:val="00437C19"/>
    <w:rsid w:val="00447D1D"/>
    <w:rsid w:val="00452172"/>
    <w:rsid w:val="00461F63"/>
    <w:rsid w:val="00467CF2"/>
    <w:rsid w:val="00475D0A"/>
    <w:rsid w:val="00477496"/>
    <w:rsid w:val="00480EB4"/>
    <w:rsid w:val="00481CD1"/>
    <w:rsid w:val="004841D0"/>
    <w:rsid w:val="004906A5"/>
    <w:rsid w:val="0049108A"/>
    <w:rsid w:val="00491FF3"/>
    <w:rsid w:val="00494420"/>
    <w:rsid w:val="004B2227"/>
    <w:rsid w:val="004B4303"/>
    <w:rsid w:val="004B4621"/>
    <w:rsid w:val="004C08AF"/>
    <w:rsid w:val="004C0DBF"/>
    <w:rsid w:val="004C4579"/>
    <w:rsid w:val="004C484B"/>
    <w:rsid w:val="004C4C00"/>
    <w:rsid w:val="004D25C9"/>
    <w:rsid w:val="004D6196"/>
    <w:rsid w:val="004E222C"/>
    <w:rsid w:val="004F0093"/>
    <w:rsid w:val="004F3D06"/>
    <w:rsid w:val="005001EB"/>
    <w:rsid w:val="00501FE0"/>
    <w:rsid w:val="00503C48"/>
    <w:rsid w:val="00523CD7"/>
    <w:rsid w:val="00524673"/>
    <w:rsid w:val="00530E74"/>
    <w:rsid w:val="0053577D"/>
    <w:rsid w:val="00541E1E"/>
    <w:rsid w:val="00545023"/>
    <w:rsid w:val="00545534"/>
    <w:rsid w:val="005502FA"/>
    <w:rsid w:val="005536C3"/>
    <w:rsid w:val="00557120"/>
    <w:rsid w:val="00561801"/>
    <w:rsid w:val="00562C3F"/>
    <w:rsid w:val="0056608C"/>
    <w:rsid w:val="00572A86"/>
    <w:rsid w:val="00580280"/>
    <w:rsid w:val="00581B70"/>
    <w:rsid w:val="00584013"/>
    <w:rsid w:val="00586718"/>
    <w:rsid w:val="00586808"/>
    <w:rsid w:val="00591626"/>
    <w:rsid w:val="00593B82"/>
    <w:rsid w:val="00596EAA"/>
    <w:rsid w:val="005977B5"/>
    <w:rsid w:val="005A011C"/>
    <w:rsid w:val="005A4550"/>
    <w:rsid w:val="005A7580"/>
    <w:rsid w:val="005B6F9D"/>
    <w:rsid w:val="005C04E1"/>
    <w:rsid w:val="005D7C0B"/>
    <w:rsid w:val="005E1429"/>
    <w:rsid w:val="005E48B5"/>
    <w:rsid w:val="005E63C6"/>
    <w:rsid w:val="005F0D8D"/>
    <w:rsid w:val="005F432E"/>
    <w:rsid w:val="005F46E7"/>
    <w:rsid w:val="00600398"/>
    <w:rsid w:val="006074C1"/>
    <w:rsid w:val="00607B0B"/>
    <w:rsid w:val="0061592D"/>
    <w:rsid w:val="00617689"/>
    <w:rsid w:val="00620BFB"/>
    <w:rsid w:val="006275EF"/>
    <w:rsid w:val="006318CC"/>
    <w:rsid w:val="00631F57"/>
    <w:rsid w:val="00632738"/>
    <w:rsid w:val="006338C4"/>
    <w:rsid w:val="00635722"/>
    <w:rsid w:val="006422C2"/>
    <w:rsid w:val="00643F9E"/>
    <w:rsid w:val="00652F19"/>
    <w:rsid w:val="00655D3C"/>
    <w:rsid w:val="0065603F"/>
    <w:rsid w:val="00663AB7"/>
    <w:rsid w:val="00672AA4"/>
    <w:rsid w:val="00676212"/>
    <w:rsid w:val="00684B36"/>
    <w:rsid w:val="00684D27"/>
    <w:rsid w:val="00687525"/>
    <w:rsid w:val="00687A2F"/>
    <w:rsid w:val="00691FD0"/>
    <w:rsid w:val="00696C7F"/>
    <w:rsid w:val="00697063"/>
    <w:rsid w:val="006A0723"/>
    <w:rsid w:val="006A1FD3"/>
    <w:rsid w:val="006A30CD"/>
    <w:rsid w:val="006A685A"/>
    <w:rsid w:val="006A79A2"/>
    <w:rsid w:val="006B0D26"/>
    <w:rsid w:val="006B268F"/>
    <w:rsid w:val="006C4159"/>
    <w:rsid w:val="006D0185"/>
    <w:rsid w:val="006D331C"/>
    <w:rsid w:val="006D6BBC"/>
    <w:rsid w:val="006E552B"/>
    <w:rsid w:val="006E58D6"/>
    <w:rsid w:val="006F4C0D"/>
    <w:rsid w:val="006F542E"/>
    <w:rsid w:val="006F7770"/>
    <w:rsid w:val="00714686"/>
    <w:rsid w:val="00720CF2"/>
    <w:rsid w:val="0072115B"/>
    <w:rsid w:val="007255B2"/>
    <w:rsid w:val="00734750"/>
    <w:rsid w:val="00743E18"/>
    <w:rsid w:val="0074402C"/>
    <w:rsid w:val="00744F00"/>
    <w:rsid w:val="007477AB"/>
    <w:rsid w:val="00747A3D"/>
    <w:rsid w:val="00750574"/>
    <w:rsid w:val="007529DD"/>
    <w:rsid w:val="00755834"/>
    <w:rsid w:val="0075678F"/>
    <w:rsid w:val="00761E7A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5CC8"/>
    <w:rsid w:val="007A747E"/>
    <w:rsid w:val="007B1248"/>
    <w:rsid w:val="007B1D41"/>
    <w:rsid w:val="007B3C8D"/>
    <w:rsid w:val="007B6594"/>
    <w:rsid w:val="007C10EB"/>
    <w:rsid w:val="007C1B46"/>
    <w:rsid w:val="007C3550"/>
    <w:rsid w:val="007C49EC"/>
    <w:rsid w:val="007D0962"/>
    <w:rsid w:val="007D28F0"/>
    <w:rsid w:val="007D395D"/>
    <w:rsid w:val="007D450A"/>
    <w:rsid w:val="007D5F0C"/>
    <w:rsid w:val="007E01E9"/>
    <w:rsid w:val="007E3B3B"/>
    <w:rsid w:val="007F2332"/>
    <w:rsid w:val="007F3785"/>
    <w:rsid w:val="007F3A17"/>
    <w:rsid w:val="007F432C"/>
    <w:rsid w:val="007F70A1"/>
    <w:rsid w:val="00802AAF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4159B"/>
    <w:rsid w:val="00843210"/>
    <w:rsid w:val="00843EFB"/>
    <w:rsid w:val="008443D6"/>
    <w:rsid w:val="00855B31"/>
    <w:rsid w:val="008567FB"/>
    <w:rsid w:val="00857D1C"/>
    <w:rsid w:val="00866943"/>
    <w:rsid w:val="00867C16"/>
    <w:rsid w:val="00871A40"/>
    <w:rsid w:val="00880785"/>
    <w:rsid w:val="00884EF7"/>
    <w:rsid w:val="008907E7"/>
    <w:rsid w:val="008925F2"/>
    <w:rsid w:val="008A0959"/>
    <w:rsid w:val="008B0608"/>
    <w:rsid w:val="008B0998"/>
    <w:rsid w:val="008B2A13"/>
    <w:rsid w:val="008B5EBB"/>
    <w:rsid w:val="008C2B09"/>
    <w:rsid w:val="008C3604"/>
    <w:rsid w:val="008C76EB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9055AC"/>
    <w:rsid w:val="0091087D"/>
    <w:rsid w:val="00911490"/>
    <w:rsid w:val="00912427"/>
    <w:rsid w:val="00912AFD"/>
    <w:rsid w:val="00914F39"/>
    <w:rsid w:val="00916A94"/>
    <w:rsid w:val="0092245B"/>
    <w:rsid w:val="00922E16"/>
    <w:rsid w:val="009240F1"/>
    <w:rsid w:val="009241BA"/>
    <w:rsid w:val="0092572C"/>
    <w:rsid w:val="009328F8"/>
    <w:rsid w:val="00937A03"/>
    <w:rsid w:val="00942D18"/>
    <w:rsid w:val="00953875"/>
    <w:rsid w:val="009629DE"/>
    <w:rsid w:val="0096382A"/>
    <w:rsid w:val="00965FD3"/>
    <w:rsid w:val="00966359"/>
    <w:rsid w:val="00974AFE"/>
    <w:rsid w:val="00974BF9"/>
    <w:rsid w:val="00975EAE"/>
    <w:rsid w:val="00977BDB"/>
    <w:rsid w:val="00981458"/>
    <w:rsid w:val="00981E91"/>
    <w:rsid w:val="009867F4"/>
    <w:rsid w:val="00987F3F"/>
    <w:rsid w:val="00991EFF"/>
    <w:rsid w:val="00994D8C"/>
    <w:rsid w:val="009972FF"/>
    <w:rsid w:val="009A5CDB"/>
    <w:rsid w:val="009C3381"/>
    <w:rsid w:val="009C4C7E"/>
    <w:rsid w:val="009D0129"/>
    <w:rsid w:val="009D270D"/>
    <w:rsid w:val="009D3820"/>
    <w:rsid w:val="009E1272"/>
    <w:rsid w:val="009E54FE"/>
    <w:rsid w:val="009F762D"/>
    <w:rsid w:val="00A003CA"/>
    <w:rsid w:val="00A061C6"/>
    <w:rsid w:val="00A15536"/>
    <w:rsid w:val="00A1589A"/>
    <w:rsid w:val="00A1608C"/>
    <w:rsid w:val="00A20C23"/>
    <w:rsid w:val="00A22F22"/>
    <w:rsid w:val="00A24D1E"/>
    <w:rsid w:val="00A3003B"/>
    <w:rsid w:val="00A33791"/>
    <w:rsid w:val="00A35643"/>
    <w:rsid w:val="00A405EE"/>
    <w:rsid w:val="00A4155D"/>
    <w:rsid w:val="00A423FE"/>
    <w:rsid w:val="00A47789"/>
    <w:rsid w:val="00A47AD9"/>
    <w:rsid w:val="00A5193A"/>
    <w:rsid w:val="00A51A20"/>
    <w:rsid w:val="00A52879"/>
    <w:rsid w:val="00A53156"/>
    <w:rsid w:val="00A54587"/>
    <w:rsid w:val="00A6375D"/>
    <w:rsid w:val="00A76632"/>
    <w:rsid w:val="00A848FE"/>
    <w:rsid w:val="00A8576D"/>
    <w:rsid w:val="00A911BE"/>
    <w:rsid w:val="00A918DB"/>
    <w:rsid w:val="00AA5432"/>
    <w:rsid w:val="00AA6641"/>
    <w:rsid w:val="00AB37AE"/>
    <w:rsid w:val="00AB7BAD"/>
    <w:rsid w:val="00AB7E31"/>
    <w:rsid w:val="00AC4254"/>
    <w:rsid w:val="00AC6F11"/>
    <w:rsid w:val="00AC7D38"/>
    <w:rsid w:val="00AD05DB"/>
    <w:rsid w:val="00AD4FD8"/>
    <w:rsid w:val="00AD7DB2"/>
    <w:rsid w:val="00AE54B0"/>
    <w:rsid w:val="00AF0B55"/>
    <w:rsid w:val="00AF359A"/>
    <w:rsid w:val="00AF525B"/>
    <w:rsid w:val="00B05F5E"/>
    <w:rsid w:val="00B10428"/>
    <w:rsid w:val="00B12293"/>
    <w:rsid w:val="00B125B0"/>
    <w:rsid w:val="00B1388E"/>
    <w:rsid w:val="00B15EFA"/>
    <w:rsid w:val="00B22673"/>
    <w:rsid w:val="00B24D33"/>
    <w:rsid w:val="00B32B55"/>
    <w:rsid w:val="00B3415C"/>
    <w:rsid w:val="00B375B1"/>
    <w:rsid w:val="00B50515"/>
    <w:rsid w:val="00B5620E"/>
    <w:rsid w:val="00B63D36"/>
    <w:rsid w:val="00B66C7E"/>
    <w:rsid w:val="00B67A41"/>
    <w:rsid w:val="00B73B8B"/>
    <w:rsid w:val="00B8032B"/>
    <w:rsid w:val="00B80D7E"/>
    <w:rsid w:val="00B90D97"/>
    <w:rsid w:val="00B90DD8"/>
    <w:rsid w:val="00B924AF"/>
    <w:rsid w:val="00B94FAA"/>
    <w:rsid w:val="00B9583C"/>
    <w:rsid w:val="00BA3DB7"/>
    <w:rsid w:val="00BA4E15"/>
    <w:rsid w:val="00BA772C"/>
    <w:rsid w:val="00BB2652"/>
    <w:rsid w:val="00BB5DA7"/>
    <w:rsid w:val="00BB7485"/>
    <w:rsid w:val="00BC29AA"/>
    <w:rsid w:val="00BE3586"/>
    <w:rsid w:val="00BE368B"/>
    <w:rsid w:val="00BE4627"/>
    <w:rsid w:val="00BE474B"/>
    <w:rsid w:val="00BE6A68"/>
    <w:rsid w:val="00BF47C8"/>
    <w:rsid w:val="00BF599B"/>
    <w:rsid w:val="00C017B5"/>
    <w:rsid w:val="00C01A9C"/>
    <w:rsid w:val="00C01F08"/>
    <w:rsid w:val="00C04DD7"/>
    <w:rsid w:val="00C12FD7"/>
    <w:rsid w:val="00C1620D"/>
    <w:rsid w:val="00C25817"/>
    <w:rsid w:val="00C26652"/>
    <w:rsid w:val="00C26D78"/>
    <w:rsid w:val="00C278D0"/>
    <w:rsid w:val="00C27C71"/>
    <w:rsid w:val="00C27D2A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7B65"/>
    <w:rsid w:val="00C74AC1"/>
    <w:rsid w:val="00C7670E"/>
    <w:rsid w:val="00C769B8"/>
    <w:rsid w:val="00C81636"/>
    <w:rsid w:val="00C81AB2"/>
    <w:rsid w:val="00C849E6"/>
    <w:rsid w:val="00C85DFF"/>
    <w:rsid w:val="00C91935"/>
    <w:rsid w:val="00C962F2"/>
    <w:rsid w:val="00C9753C"/>
    <w:rsid w:val="00CA19A4"/>
    <w:rsid w:val="00CA1B42"/>
    <w:rsid w:val="00CA4389"/>
    <w:rsid w:val="00CA7419"/>
    <w:rsid w:val="00CA7BB6"/>
    <w:rsid w:val="00CA7E33"/>
    <w:rsid w:val="00CB571D"/>
    <w:rsid w:val="00CB73DE"/>
    <w:rsid w:val="00CB7B74"/>
    <w:rsid w:val="00CC5BE6"/>
    <w:rsid w:val="00CC7AFC"/>
    <w:rsid w:val="00CD0D8F"/>
    <w:rsid w:val="00CD0E3F"/>
    <w:rsid w:val="00CD1862"/>
    <w:rsid w:val="00CD1AC7"/>
    <w:rsid w:val="00CD3915"/>
    <w:rsid w:val="00CD458C"/>
    <w:rsid w:val="00CD6ACE"/>
    <w:rsid w:val="00CE0B1C"/>
    <w:rsid w:val="00CE2109"/>
    <w:rsid w:val="00CE76D0"/>
    <w:rsid w:val="00CF14D5"/>
    <w:rsid w:val="00CF2BD6"/>
    <w:rsid w:val="00CF73EF"/>
    <w:rsid w:val="00D00DE5"/>
    <w:rsid w:val="00D0547B"/>
    <w:rsid w:val="00D1363C"/>
    <w:rsid w:val="00D13924"/>
    <w:rsid w:val="00D16E59"/>
    <w:rsid w:val="00D21E1B"/>
    <w:rsid w:val="00D32C0C"/>
    <w:rsid w:val="00D33278"/>
    <w:rsid w:val="00D33F44"/>
    <w:rsid w:val="00D35BE5"/>
    <w:rsid w:val="00D35CB5"/>
    <w:rsid w:val="00D3797C"/>
    <w:rsid w:val="00D423C5"/>
    <w:rsid w:val="00D44FEE"/>
    <w:rsid w:val="00D5531B"/>
    <w:rsid w:val="00D61DD4"/>
    <w:rsid w:val="00D62F5A"/>
    <w:rsid w:val="00D64466"/>
    <w:rsid w:val="00D64D9F"/>
    <w:rsid w:val="00D67A69"/>
    <w:rsid w:val="00D7057D"/>
    <w:rsid w:val="00D71B6C"/>
    <w:rsid w:val="00D7595F"/>
    <w:rsid w:val="00D77590"/>
    <w:rsid w:val="00D828D3"/>
    <w:rsid w:val="00D95507"/>
    <w:rsid w:val="00DA09C8"/>
    <w:rsid w:val="00DA0D46"/>
    <w:rsid w:val="00DB10B0"/>
    <w:rsid w:val="00DB10F9"/>
    <w:rsid w:val="00DB1655"/>
    <w:rsid w:val="00DB6821"/>
    <w:rsid w:val="00DC36E9"/>
    <w:rsid w:val="00DC5A72"/>
    <w:rsid w:val="00DD2C12"/>
    <w:rsid w:val="00DE2713"/>
    <w:rsid w:val="00DE55CA"/>
    <w:rsid w:val="00DE615B"/>
    <w:rsid w:val="00DF6252"/>
    <w:rsid w:val="00E01C2F"/>
    <w:rsid w:val="00E01EC4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4D42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818FF"/>
    <w:rsid w:val="00E90588"/>
    <w:rsid w:val="00E9499A"/>
    <w:rsid w:val="00E94CD6"/>
    <w:rsid w:val="00EA06DC"/>
    <w:rsid w:val="00EA5395"/>
    <w:rsid w:val="00EA5BC9"/>
    <w:rsid w:val="00EA6012"/>
    <w:rsid w:val="00EB3972"/>
    <w:rsid w:val="00EB55F6"/>
    <w:rsid w:val="00EB6748"/>
    <w:rsid w:val="00EC4F14"/>
    <w:rsid w:val="00ED01BB"/>
    <w:rsid w:val="00ED5630"/>
    <w:rsid w:val="00EE0627"/>
    <w:rsid w:val="00EE132C"/>
    <w:rsid w:val="00EF2037"/>
    <w:rsid w:val="00EF2266"/>
    <w:rsid w:val="00EF4BA2"/>
    <w:rsid w:val="00EF5887"/>
    <w:rsid w:val="00EF6B0C"/>
    <w:rsid w:val="00F056E2"/>
    <w:rsid w:val="00F10A31"/>
    <w:rsid w:val="00F124AA"/>
    <w:rsid w:val="00F15C16"/>
    <w:rsid w:val="00F179D8"/>
    <w:rsid w:val="00F20A34"/>
    <w:rsid w:val="00F21D6A"/>
    <w:rsid w:val="00F23760"/>
    <w:rsid w:val="00F35DC5"/>
    <w:rsid w:val="00F50D8E"/>
    <w:rsid w:val="00F527F0"/>
    <w:rsid w:val="00F540EF"/>
    <w:rsid w:val="00F54D17"/>
    <w:rsid w:val="00F55E6F"/>
    <w:rsid w:val="00F5608F"/>
    <w:rsid w:val="00F62D49"/>
    <w:rsid w:val="00F62F50"/>
    <w:rsid w:val="00F63F66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13F"/>
    <w:rsid w:val="00FA446A"/>
    <w:rsid w:val="00FB0144"/>
    <w:rsid w:val="00FB29E0"/>
    <w:rsid w:val="00FB4EB3"/>
    <w:rsid w:val="00FB58F9"/>
    <w:rsid w:val="00FB6857"/>
    <w:rsid w:val="00FB7BBA"/>
    <w:rsid w:val="00FB7C3E"/>
    <w:rsid w:val="00FC31C6"/>
    <w:rsid w:val="00FC3929"/>
    <w:rsid w:val="00FC4D91"/>
    <w:rsid w:val="00FD1DD3"/>
    <w:rsid w:val="00FD55D7"/>
    <w:rsid w:val="00FD564B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D3797C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0"/>
    <w:rsid w:val="00D3797C"/>
    <w:rPr>
      <w:rFonts w:ascii="Arial" w:eastAsia="Calibri" w:hAnsi="Arial" w:cs="Arial"/>
      <w:color w:val="FF0000"/>
    </w:rPr>
  </w:style>
  <w:style w:type="paragraph" w:customStyle="1" w:styleId="bp">
    <w:name w:val="bp"/>
    <w:basedOn w:val="Norml"/>
    <w:rsid w:val="00DC5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DC5A72"/>
  </w:style>
  <w:style w:type="paragraph" w:customStyle="1" w:styleId="lead">
    <w:name w:val="lead"/>
    <w:basedOn w:val="Norml"/>
    <w:rsid w:val="00415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7366">
          <w:marLeft w:val="276"/>
          <w:marRight w:val="0"/>
          <w:marTop w:val="240"/>
          <w:marBottom w:val="240"/>
          <w:divBdr>
            <w:top w:val="single" w:sz="6" w:space="0" w:color="AEAEAE"/>
            <w:left w:val="single" w:sz="6" w:space="0" w:color="AEAEAE"/>
            <w:bottom w:val="single" w:sz="6" w:space="0" w:color="AEAEAE"/>
            <w:right w:val="single" w:sz="6" w:space="0" w:color="AEAEAE"/>
          </w:divBdr>
          <w:divsChild>
            <w:div w:id="15672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41766">
          <w:marLeft w:val="276"/>
          <w:marRight w:val="0"/>
          <w:marTop w:val="240"/>
          <w:marBottom w:val="240"/>
          <w:divBdr>
            <w:top w:val="single" w:sz="6" w:space="0" w:color="AEAEAE"/>
            <w:left w:val="single" w:sz="6" w:space="0" w:color="AEAEAE"/>
            <w:bottom w:val="single" w:sz="6" w:space="0" w:color="AEAEAE"/>
            <w:right w:val="single" w:sz="6" w:space="0" w:color="AEAEAE"/>
          </w:divBdr>
          <w:divsChild>
            <w:div w:id="23344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6F776-EC0B-48B4-806F-3439013D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2687</Words>
  <Characters>18545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Bertalan Linda</cp:lastModifiedBy>
  <cp:revision>3</cp:revision>
  <cp:lastPrinted>2026-02-19T12:40:00Z</cp:lastPrinted>
  <dcterms:created xsi:type="dcterms:W3CDTF">2026-02-03T13:34:00Z</dcterms:created>
  <dcterms:modified xsi:type="dcterms:W3CDTF">2026-02-19T14:08:00Z</dcterms:modified>
</cp:coreProperties>
</file>